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56E2B" w:rsidRDefault="00D56E2B" w:rsidP="00362AB0">
            <w:pPr>
              <w:rPr>
                <w:b/>
                <w:sz w:val="22"/>
                <w:szCs w:val="22"/>
              </w:rPr>
            </w:pPr>
            <w:r w:rsidRPr="00D56E2B">
              <w:rPr>
                <w:b/>
                <w:sz w:val="22"/>
                <w:szCs w:val="22"/>
              </w:rPr>
              <w:t xml:space="preserve">Bc. Hana </w:t>
            </w:r>
            <w:proofErr w:type="spellStart"/>
            <w:r w:rsidRPr="00D56E2B">
              <w:rPr>
                <w:b/>
                <w:sz w:val="22"/>
                <w:szCs w:val="22"/>
              </w:rPr>
              <w:t>Polešáková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56E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digitálních technologií ve vzdělávání zaměstnanců zdravotnické záchranné služby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56E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56E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56E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6F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46F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77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77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77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77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284100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77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77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77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77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77CD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77C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28410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D220C3" w:rsidRDefault="00D220C3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B6A72">
              <w:rPr>
                <w:sz w:val="22"/>
                <w:szCs w:val="22"/>
              </w:rPr>
              <w:t>Autorka zvolila aktuální námět s jasným vztahem ke studovanému oboru</w:t>
            </w:r>
          </w:p>
          <w:p w:rsidR="00246F0E" w:rsidRDefault="00D220C3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567C5">
              <w:rPr>
                <w:sz w:val="22"/>
                <w:szCs w:val="22"/>
              </w:rPr>
              <w:t>Převažuje l</w:t>
            </w:r>
            <w:r>
              <w:rPr>
                <w:sz w:val="22"/>
                <w:szCs w:val="22"/>
              </w:rPr>
              <w:t>ogické uspořádání kapitol teoretické části</w:t>
            </w:r>
          </w:p>
          <w:p w:rsidR="00D220C3" w:rsidRDefault="00D220C3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-Přejaté pasáže z</w:t>
            </w:r>
            <w:r w:rsidR="00246F0E">
              <w:rPr>
                <w:sz w:val="22"/>
                <w:szCs w:val="22"/>
              </w:rPr>
              <w:t> odborných textů se autorka pokouší autenticky komentovat</w:t>
            </w:r>
          </w:p>
          <w:p w:rsidR="00D220C3" w:rsidRDefault="00D220C3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-Práce je podložena dostatečným množstvím odborných zdrojů včetně cizojazyčné literatury</w:t>
            </w:r>
          </w:p>
          <w:p w:rsidR="00246F0E" w:rsidRDefault="00246F0E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-Precizní formulace výzkumných cílů, pečlivě popsaná </w:t>
            </w:r>
            <w:r w:rsidR="00277CDF">
              <w:rPr>
                <w:sz w:val="22"/>
                <w:szCs w:val="22"/>
              </w:rPr>
              <w:t xml:space="preserve">a zpracovaná </w:t>
            </w:r>
            <w:r>
              <w:rPr>
                <w:sz w:val="22"/>
                <w:szCs w:val="22"/>
              </w:rPr>
              <w:t>metodologie</w:t>
            </w:r>
          </w:p>
          <w:p w:rsidR="00277CDF" w:rsidRDefault="00277CDF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-Výsledky výzkumu jsou zajímavé, autorka je shrnuje v závěrečné Diskusi, s odkazy na relevantní odborné zdroje</w:t>
            </w:r>
          </w:p>
          <w:p w:rsidR="00284100" w:rsidRDefault="00284100" w:rsidP="00362AB0">
            <w:pPr>
              <w:rPr>
                <w:b/>
                <w:sz w:val="22"/>
                <w:szCs w:val="22"/>
              </w:rPr>
            </w:pPr>
          </w:p>
          <w:p w:rsidR="00B411DB" w:rsidRDefault="0028410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277CDF" w:rsidRPr="00277CDF" w:rsidRDefault="00277CDF" w:rsidP="00277CDF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77CDF">
              <w:rPr>
                <w:sz w:val="22"/>
                <w:szCs w:val="22"/>
              </w:rPr>
              <w:t>Mnohé pasáže teoretické i praktické části by bylo možné zestručnit</w:t>
            </w:r>
            <w:r w:rsidR="00066B2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066B23">
              <w:rPr>
                <w:sz w:val="22"/>
                <w:szCs w:val="22"/>
              </w:rPr>
              <w:t>v</w:t>
            </w:r>
            <w:r w:rsidRPr="00277CDF">
              <w:rPr>
                <w:sz w:val="22"/>
                <w:szCs w:val="22"/>
              </w:rPr>
              <w:t>ýpovědní hodnot</w:t>
            </w:r>
            <w:r w:rsidR="00066B23">
              <w:rPr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b</w:t>
            </w:r>
            <w:r w:rsidR="00066B23">
              <w:rPr>
                <w:sz w:val="22"/>
                <w:szCs w:val="22"/>
              </w:rPr>
              <w:t>y zůstala stejná, práce by se však stala přehlednější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277CDF" w:rsidRDefault="00246F0E" w:rsidP="00277CD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77CDF">
              <w:rPr>
                <w:sz w:val="22"/>
                <w:szCs w:val="22"/>
              </w:rPr>
              <w:t>Dokázala bys</w:t>
            </w:r>
            <w:r w:rsidR="00277CDF" w:rsidRPr="00277CDF">
              <w:rPr>
                <w:sz w:val="22"/>
                <w:szCs w:val="22"/>
              </w:rPr>
              <w:t xml:space="preserve">te převést rozsáhle zpracovaná Doporučení pro praxi do několika </w:t>
            </w:r>
            <w:r w:rsidR="00277CDF">
              <w:rPr>
                <w:sz w:val="22"/>
                <w:szCs w:val="22"/>
              </w:rPr>
              <w:t>konkrétních bodů?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77CDF" w:rsidRDefault="00277CDF" w:rsidP="00C50B27">
            <w:pPr>
              <w:jc w:val="center"/>
              <w:rPr>
                <w:b/>
                <w:sz w:val="22"/>
                <w:szCs w:val="22"/>
              </w:rPr>
            </w:pPr>
            <w:r w:rsidRPr="00277CD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7CDF">
              <w:rPr>
                <w:sz w:val="22"/>
                <w:szCs w:val="22"/>
              </w:rPr>
              <w:t xml:space="preserve"> </w:t>
            </w:r>
            <w:proofErr w:type="gramStart"/>
            <w:r w:rsidR="00277CDF">
              <w:rPr>
                <w:sz w:val="22"/>
                <w:szCs w:val="22"/>
              </w:rPr>
              <w:t>10.5.2018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7CDF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F5" w:rsidRDefault="009007F5">
      <w:r>
        <w:separator/>
      </w:r>
    </w:p>
  </w:endnote>
  <w:endnote w:type="continuationSeparator" w:id="0">
    <w:p w:rsidR="009007F5" w:rsidRDefault="0090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F5" w:rsidRDefault="009007F5">
      <w:r>
        <w:separator/>
      </w:r>
    </w:p>
  </w:footnote>
  <w:footnote w:type="continuationSeparator" w:id="0">
    <w:p w:rsidR="009007F5" w:rsidRDefault="009007F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81A01"/>
    <w:multiLevelType w:val="hybridMultilevel"/>
    <w:tmpl w:val="1704722E"/>
    <w:lvl w:ilvl="0" w:tplc="57E2F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8444E"/>
    <w:multiLevelType w:val="hybridMultilevel"/>
    <w:tmpl w:val="0C464FBC"/>
    <w:lvl w:ilvl="0" w:tplc="FBF48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B4D80"/>
    <w:multiLevelType w:val="hybridMultilevel"/>
    <w:tmpl w:val="1266333A"/>
    <w:lvl w:ilvl="0" w:tplc="6464A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00"/>
    <w:rsid w:val="000567C5"/>
    <w:rsid w:val="00066B23"/>
    <w:rsid w:val="000E4B4A"/>
    <w:rsid w:val="0010561E"/>
    <w:rsid w:val="00154F27"/>
    <w:rsid w:val="00167493"/>
    <w:rsid w:val="00246F0E"/>
    <w:rsid w:val="00277CDF"/>
    <w:rsid w:val="00284100"/>
    <w:rsid w:val="0029141A"/>
    <w:rsid w:val="00362AB0"/>
    <w:rsid w:val="003F5DA2"/>
    <w:rsid w:val="00512982"/>
    <w:rsid w:val="00526D47"/>
    <w:rsid w:val="0055255D"/>
    <w:rsid w:val="005C219A"/>
    <w:rsid w:val="006847E2"/>
    <w:rsid w:val="006940BC"/>
    <w:rsid w:val="007553A2"/>
    <w:rsid w:val="008614B3"/>
    <w:rsid w:val="009007F5"/>
    <w:rsid w:val="009A27D5"/>
    <w:rsid w:val="00B411DB"/>
    <w:rsid w:val="00BA3203"/>
    <w:rsid w:val="00C50B27"/>
    <w:rsid w:val="00CA7D64"/>
    <w:rsid w:val="00D05C79"/>
    <w:rsid w:val="00D220C3"/>
    <w:rsid w:val="00D52086"/>
    <w:rsid w:val="00D56E2B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9DC30"/>
  <w15:chartTrackingRefBased/>
  <w15:docId w15:val="{D9479874-2248-4B32-A9EB-2AC4B9AA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58944-BD15-443E-9185-E762A692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273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2018-05-10T11:05:00Z</dcterms:created>
  <dcterms:modified xsi:type="dcterms:W3CDTF">2018-05-10T11:05:00Z</dcterms:modified>
</cp:coreProperties>
</file>