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6017" w:rsidP="00AC6017">
            <w:pPr>
              <w:tabs>
                <w:tab w:val="left" w:pos="2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Dita </w:t>
            </w:r>
            <w:proofErr w:type="spellStart"/>
            <w:r>
              <w:rPr>
                <w:sz w:val="22"/>
                <w:szCs w:val="22"/>
              </w:rPr>
              <w:t>Machančíková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6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 implementace </w:t>
            </w:r>
            <w:proofErr w:type="spellStart"/>
            <w:r>
              <w:rPr>
                <w:sz w:val="22"/>
                <w:szCs w:val="22"/>
              </w:rPr>
              <w:t>mentoringu</w:t>
            </w:r>
            <w:proofErr w:type="spellEnd"/>
            <w:r>
              <w:rPr>
                <w:sz w:val="22"/>
                <w:szCs w:val="22"/>
              </w:rPr>
              <w:t xml:space="preserve"> jako nástroje profesního rozvoje pracovníků sociálních služeb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C6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6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6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C763D" w:rsidRDefault="00AC76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AC763D" w:rsidRDefault="00AC76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zajímavé a aktuální téma bakalářské práce, </w:t>
            </w:r>
          </w:p>
          <w:p w:rsidR="00AC763D" w:rsidRDefault="00AC76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patrná erudovanost autorky, </w:t>
            </w:r>
          </w:p>
          <w:p w:rsidR="00AC763D" w:rsidRDefault="00AC76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vzniklý paradigmatický model. </w:t>
            </w:r>
          </w:p>
          <w:p w:rsidR="00AC763D" w:rsidRPr="00C50B27" w:rsidRDefault="00AC763D" w:rsidP="00362AB0">
            <w:pPr>
              <w:rPr>
                <w:sz w:val="22"/>
                <w:szCs w:val="22"/>
              </w:rPr>
            </w:pPr>
          </w:p>
          <w:p w:rsidR="00B411DB" w:rsidRDefault="00AC6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AC6017" w:rsidRDefault="00AC6017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úvodu zasluhuje větší pozornost, </w:t>
            </w:r>
          </w:p>
          <w:p w:rsidR="00AC6017" w:rsidRDefault="00AC6017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často absentují vlastní odborné komentáře, </w:t>
            </w:r>
          </w:p>
          <w:p w:rsidR="00AC6017" w:rsidRDefault="00AC6017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považuji pro vyhodnocení kvalitativního výzkumu použití publikace prof. </w:t>
            </w:r>
            <w:proofErr w:type="spellStart"/>
            <w:r>
              <w:rPr>
                <w:sz w:val="22"/>
                <w:szCs w:val="22"/>
              </w:rPr>
              <w:t>Chrásky</w:t>
            </w:r>
            <w:proofErr w:type="spellEnd"/>
            <w:r>
              <w:rPr>
                <w:sz w:val="22"/>
                <w:szCs w:val="22"/>
              </w:rPr>
              <w:t xml:space="preserve">: Metody pedagogického výzkumu – nehledě na chybné uvedení jména autora studentkou (s. 27), </w:t>
            </w:r>
          </w:p>
          <w:p w:rsidR="00AC6017" w:rsidRDefault="00AC6017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otázky jsou formulovány jako otázky do rozhovoru, </w:t>
            </w:r>
          </w:p>
          <w:p w:rsidR="00AC6017" w:rsidRDefault="00AC763D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i jejich samotná analýza vyžadují větší precizaci, </w:t>
            </w:r>
          </w:p>
          <w:p w:rsidR="00AC763D" w:rsidRDefault="00AC763D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nedostatečné považuji využití 16 odborných zdrojů, </w:t>
            </w:r>
          </w:p>
          <w:p w:rsidR="00AC763D" w:rsidRDefault="00AC763D" w:rsidP="00AC60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mohla prokázat větší propojenost problematiky se sociální pedagogikou. </w:t>
            </w:r>
          </w:p>
          <w:p w:rsidR="00AC763D" w:rsidRPr="00C50B27" w:rsidRDefault="00AC763D" w:rsidP="00AC763D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AC76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763D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A4883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4A48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14" w:rsidRDefault="006A2D14">
      <w:r>
        <w:separator/>
      </w:r>
    </w:p>
  </w:endnote>
  <w:endnote w:type="continuationSeparator" w:id="0">
    <w:p w:rsidR="006A2D14" w:rsidRDefault="006A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14" w:rsidRDefault="006A2D14">
      <w:r>
        <w:separator/>
      </w:r>
    </w:p>
  </w:footnote>
  <w:footnote w:type="continuationSeparator" w:id="0">
    <w:p w:rsidR="006A2D14" w:rsidRDefault="006A2D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6D76"/>
    <w:multiLevelType w:val="hybridMultilevel"/>
    <w:tmpl w:val="3F505E0C"/>
    <w:lvl w:ilvl="0" w:tplc="2772AA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7"/>
    <w:rsid w:val="000E2C47"/>
    <w:rsid w:val="00362AB0"/>
    <w:rsid w:val="003F5DA2"/>
    <w:rsid w:val="004A4883"/>
    <w:rsid w:val="00512982"/>
    <w:rsid w:val="00514664"/>
    <w:rsid w:val="00526D47"/>
    <w:rsid w:val="0055255D"/>
    <w:rsid w:val="005C219A"/>
    <w:rsid w:val="006847E2"/>
    <w:rsid w:val="006A2D14"/>
    <w:rsid w:val="00730C1A"/>
    <w:rsid w:val="00AC6017"/>
    <w:rsid w:val="00AC763D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15</TotalTime>
  <Pages>1</Pages>
  <Words>299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2018-05-04T19:16:00Z</dcterms:created>
  <dcterms:modified xsi:type="dcterms:W3CDTF">2018-05-10T18:34:00Z</dcterms:modified>
</cp:coreProperties>
</file>