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0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Dita </w:t>
            </w:r>
            <w:proofErr w:type="spellStart"/>
            <w:r>
              <w:rPr>
                <w:sz w:val="22"/>
                <w:szCs w:val="22"/>
              </w:rPr>
              <w:t>Machančíková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0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 implementace </w:t>
            </w:r>
            <w:proofErr w:type="spellStart"/>
            <w:r>
              <w:rPr>
                <w:sz w:val="22"/>
                <w:szCs w:val="22"/>
              </w:rPr>
              <w:t>mentoringu</w:t>
            </w:r>
            <w:proofErr w:type="spellEnd"/>
            <w:r>
              <w:rPr>
                <w:sz w:val="22"/>
                <w:szCs w:val="22"/>
              </w:rPr>
              <w:t xml:space="preserve"> jako nástroje profesního rozvoje pracovníků sociálních služeb domova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49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441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560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560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6B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963C7" w:rsidRDefault="00CA20A5" w:rsidP="00362AB0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Silné stránky:</w:t>
            </w:r>
          </w:p>
          <w:p w:rsidR="0008357B" w:rsidRDefault="00520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propojení </w:t>
            </w:r>
            <w:proofErr w:type="spellStart"/>
            <w:r>
              <w:rPr>
                <w:sz w:val="22"/>
                <w:szCs w:val="22"/>
              </w:rPr>
              <w:t>mentoringu</w:t>
            </w:r>
            <w:proofErr w:type="spellEnd"/>
            <w:r>
              <w:rPr>
                <w:sz w:val="22"/>
                <w:szCs w:val="22"/>
              </w:rPr>
              <w:t xml:space="preserve"> a vzdělávání v domově pro seniory,</w:t>
            </w:r>
          </w:p>
          <w:p w:rsidR="00F523E6" w:rsidRPr="00C50B27" w:rsidRDefault="00F523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zařazení rozdílů mezi </w:t>
            </w:r>
            <w:proofErr w:type="spellStart"/>
            <w:r>
              <w:rPr>
                <w:sz w:val="22"/>
                <w:szCs w:val="22"/>
              </w:rPr>
              <w:t>mentoringem</w:t>
            </w:r>
            <w:proofErr w:type="spellEnd"/>
            <w:r>
              <w:rPr>
                <w:sz w:val="22"/>
                <w:szCs w:val="22"/>
              </w:rPr>
              <w:t xml:space="preserve"> a koučováním, (s. 18)</w:t>
            </w:r>
          </w:p>
          <w:p w:rsidR="00B411DB" w:rsidRDefault="00520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části autorského textu, které </w:t>
            </w:r>
            <w:r w:rsidR="001963C7">
              <w:rPr>
                <w:sz w:val="22"/>
                <w:szCs w:val="22"/>
              </w:rPr>
              <w:t xml:space="preserve">se autorka </w:t>
            </w:r>
            <w:r>
              <w:rPr>
                <w:sz w:val="22"/>
                <w:szCs w:val="22"/>
              </w:rPr>
              <w:t>opírá o vlastní pracovní zkušenost</w:t>
            </w:r>
            <w:r w:rsidR="001963C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(př. s. 13), </w:t>
            </w:r>
          </w:p>
          <w:p w:rsidR="0008357B" w:rsidRDefault="00083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vzájemné propojení kategorií, s. 34</w:t>
            </w:r>
            <w:r w:rsidR="00517F66">
              <w:rPr>
                <w:sz w:val="22"/>
                <w:szCs w:val="22"/>
              </w:rPr>
              <w:t>,</w:t>
            </w:r>
          </w:p>
          <w:p w:rsidR="00517F66" w:rsidRDefault="00517F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doporučení pro praxi,</w:t>
            </w:r>
          </w:p>
          <w:p w:rsidR="00517F66" w:rsidRDefault="00517F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poslouží konkrétnímu zařízení sociálních služeb.</w:t>
            </w:r>
          </w:p>
          <w:p w:rsidR="00F523E6" w:rsidRPr="00C50B27" w:rsidRDefault="00F523E6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963C7" w:rsidRDefault="00CA20A5" w:rsidP="00362AB0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Slabé stránky:</w:t>
            </w:r>
          </w:p>
          <w:p w:rsidR="00833A85" w:rsidRDefault="00517F66" w:rsidP="00CA20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33A85">
              <w:rPr>
                <w:sz w:val="22"/>
                <w:szCs w:val="22"/>
              </w:rPr>
              <w:t xml:space="preserve">utorka avizuje kvalitativní výzkum (s. 27), zároveň však píše, že hodlá vycházet z publikace </w:t>
            </w:r>
            <w:proofErr w:type="spellStart"/>
            <w:r w:rsidR="00833A85">
              <w:rPr>
                <w:sz w:val="22"/>
                <w:szCs w:val="22"/>
              </w:rPr>
              <w:t>Chrásky</w:t>
            </w:r>
            <w:proofErr w:type="spellEnd"/>
            <w:r w:rsidR="00833A85">
              <w:rPr>
                <w:sz w:val="22"/>
                <w:szCs w:val="22"/>
              </w:rPr>
              <w:t xml:space="preserve">. </w:t>
            </w:r>
            <w:r w:rsidR="00B847C6">
              <w:rPr>
                <w:sz w:val="22"/>
                <w:szCs w:val="22"/>
              </w:rPr>
              <w:t xml:space="preserve">Z textu však vyplývá, že se opírala zejména o publikaci </w:t>
            </w:r>
            <w:proofErr w:type="spellStart"/>
            <w:r w:rsidR="00B847C6">
              <w:rPr>
                <w:sz w:val="22"/>
                <w:szCs w:val="22"/>
              </w:rPr>
              <w:t>Hendla</w:t>
            </w:r>
            <w:proofErr w:type="spellEnd"/>
            <w:r w:rsidR="00B847C6">
              <w:rPr>
                <w:sz w:val="22"/>
                <w:szCs w:val="22"/>
              </w:rPr>
              <w:t>.</w:t>
            </w:r>
          </w:p>
          <w:p w:rsidR="003E3734" w:rsidRDefault="00BF35CA" w:rsidP="003E37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hlavního výzkumného cíle a hlavní výzkumné otázky</w:t>
            </w:r>
            <w:r w:rsidR="00215006">
              <w:rPr>
                <w:sz w:val="22"/>
                <w:szCs w:val="22"/>
              </w:rPr>
              <w:t xml:space="preserve"> (nejen stylis</w:t>
            </w:r>
            <w:r w:rsidR="00DA209E">
              <w:rPr>
                <w:sz w:val="22"/>
                <w:szCs w:val="22"/>
              </w:rPr>
              <w:t>ticky).</w:t>
            </w:r>
            <w:r w:rsidR="00215006">
              <w:rPr>
                <w:sz w:val="22"/>
                <w:szCs w:val="22"/>
              </w:rPr>
              <w:t xml:space="preserve"> </w:t>
            </w:r>
          </w:p>
          <w:p w:rsidR="00B10DB8" w:rsidRPr="0094412F" w:rsidRDefault="0008357B" w:rsidP="003E37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Nepřesné názvy kapitol</w:t>
            </w:r>
            <w:r w:rsidR="00DA209E">
              <w:rPr>
                <w:sz w:val="22"/>
                <w:szCs w:val="22"/>
              </w:rPr>
              <w:t xml:space="preserve"> </w:t>
            </w:r>
            <w:r w:rsidR="00517F66">
              <w:rPr>
                <w:sz w:val="22"/>
                <w:szCs w:val="22"/>
              </w:rPr>
              <w:t xml:space="preserve">empirické části práce </w:t>
            </w:r>
            <w:r w:rsidR="00DA209E">
              <w:rPr>
                <w:sz w:val="22"/>
                <w:szCs w:val="22"/>
              </w:rPr>
              <w:t xml:space="preserve">a </w:t>
            </w:r>
            <w:r w:rsidR="00517F66">
              <w:rPr>
                <w:sz w:val="22"/>
                <w:szCs w:val="22"/>
              </w:rPr>
              <w:t xml:space="preserve">jejich </w:t>
            </w:r>
            <w:r>
              <w:rPr>
                <w:sz w:val="22"/>
                <w:szCs w:val="22"/>
              </w:rPr>
              <w:t xml:space="preserve">neadekvátní obsah. </w:t>
            </w:r>
            <w:r w:rsidR="00B847C6" w:rsidRPr="00B847C6">
              <w:rPr>
                <w:i/>
                <w:sz w:val="22"/>
                <w:szCs w:val="22"/>
              </w:rPr>
              <w:t>4.4 Sběr dat a metoda analýzy dat</w:t>
            </w:r>
            <w:r w:rsidR="00517F66">
              <w:rPr>
                <w:i/>
                <w:sz w:val="22"/>
                <w:szCs w:val="22"/>
              </w:rPr>
              <w:t xml:space="preserve">, </w:t>
            </w:r>
            <w:r w:rsidR="00B847C6" w:rsidRPr="00B847C6">
              <w:rPr>
                <w:i/>
                <w:sz w:val="22"/>
                <w:szCs w:val="22"/>
              </w:rPr>
              <w:t>4.5 Metoda sběru dat</w:t>
            </w:r>
            <w:r w:rsidR="00517F66">
              <w:rPr>
                <w:sz w:val="22"/>
                <w:szCs w:val="22"/>
              </w:rPr>
              <w:t xml:space="preserve">, </w:t>
            </w:r>
            <w:r w:rsidR="00B847C6">
              <w:rPr>
                <w:i/>
                <w:sz w:val="22"/>
                <w:szCs w:val="22"/>
              </w:rPr>
              <w:t>4.7 Z</w:t>
            </w:r>
            <w:r w:rsidR="00B847C6" w:rsidRPr="00B847C6">
              <w:rPr>
                <w:i/>
                <w:sz w:val="22"/>
                <w:szCs w:val="22"/>
              </w:rPr>
              <w:t>akotvená teorie – metoda analýzy</w:t>
            </w:r>
            <w:r w:rsidR="00517F66">
              <w:rPr>
                <w:i/>
                <w:sz w:val="22"/>
                <w:szCs w:val="22"/>
              </w:rPr>
              <w:t xml:space="preserve">, </w:t>
            </w:r>
            <w:r w:rsidRPr="0008357B">
              <w:rPr>
                <w:i/>
                <w:sz w:val="22"/>
                <w:szCs w:val="22"/>
              </w:rPr>
              <w:t>5 Analýza dat.</w:t>
            </w:r>
          </w:p>
          <w:p w:rsidR="0094412F" w:rsidRPr="003E3734" w:rsidRDefault="006A7B77" w:rsidP="003E37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vyskytují prvky </w:t>
            </w:r>
            <w:r w:rsidR="00697465">
              <w:rPr>
                <w:sz w:val="22"/>
                <w:szCs w:val="22"/>
              </w:rPr>
              <w:t xml:space="preserve">zakotvené teorie, nejsou však pregnantně popsány (autorka </w:t>
            </w:r>
            <w:r w:rsidR="007560A1">
              <w:rPr>
                <w:sz w:val="22"/>
                <w:szCs w:val="22"/>
              </w:rPr>
              <w:t xml:space="preserve">důsledně </w:t>
            </w:r>
            <w:r w:rsidR="00697465">
              <w:rPr>
                <w:sz w:val="22"/>
                <w:szCs w:val="22"/>
              </w:rPr>
              <w:t xml:space="preserve">nepracuje s pojmy </w:t>
            </w:r>
            <w:r w:rsidR="00DF7710">
              <w:rPr>
                <w:sz w:val="22"/>
                <w:szCs w:val="22"/>
              </w:rPr>
              <w:t xml:space="preserve">axiální </w:t>
            </w:r>
            <w:r w:rsidR="00697465">
              <w:rPr>
                <w:sz w:val="22"/>
                <w:szCs w:val="22"/>
              </w:rPr>
              <w:t xml:space="preserve">kódování, </w:t>
            </w:r>
            <w:r w:rsidR="00DF7710">
              <w:rPr>
                <w:sz w:val="22"/>
                <w:szCs w:val="22"/>
              </w:rPr>
              <w:t xml:space="preserve">selektivní kódování, paradigmatický </w:t>
            </w:r>
            <w:r w:rsidR="00517F66">
              <w:rPr>
                <w:sz w:val="22"/>
                <w:szCs w:val="22"/>
              </w:rPr>
              <w:t>model</w:t>
            </w:r>
            <w:r w:rsidR="00697465">
              <w:rPr>
                <w:sz w:val="22"/>
                <w:szCs w:val="22"/>
              </w:rPr>
              <w:t xml:space="preserve"> apod.</w:t>
            </w:r>
            <w:r w:rsidR="00BA6BFA">
              <w:rPr>
                <w:sz w:val="22"/>
                <w:szCs w:val="22"/>
              </w:rPr>
              <w:t>)</w:t>
            </w:r>
          </w:p>
          <w:p w:rsidR="003E3734" w:rsidRPr="00215006" w:rsidRDefault="00517F66" w:rsidP="0021500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Metodologickou neobratnost přiznává</w:t>
            </w:r>
            <w:r w:rsidR="003E3734">
              <w:rPr>
                <w:sz w:val="22"/>
                <w:szCs w:val="22"/>
              </w:rPr>
              <w:t xml:space="preserve"> sama autorka (</w:t>
            </w:r>
            <w:r w:rsidR="003E3734" w:rsidRPr="00517F66">
              <w:rPr>
                <w:i/>
                <w:sz w:val="22"/>
                <w:szCs w:val="22"/>
              </w:rPr>
              <w:t xml:space="preserve">„z přepsaného rozhovoru nebylo úplně jasné, na co </w:t>
            </w:r>
            <w:proofErr w:type="gramStart"/>
            <w:r w:rsidR="003E3734" w:rsidRPr="00517F66">
              <w:rPr>
                <w:i/>
                <w:sz w:val="22"/>
                <w:szCs w:val="22"/>
              </w:rPr>
              <w:t>odpovídá...a taky</w:t>
            </w:r>
            <w:proofErr w:type="gramEnd"/>
            <w:r w:rsidR="003E3734" w:rsidRPr="00517F66">
              <w:rPr>
                <w:i/>
                <w:sz w:val="22"/>
                <w:szCs w:val="22"/>
              </w:rPr>
              <w:t xml:space="preserve"> těží z toho, že výzkumníka zná a on ví, co chce říct“</w:t>
            </w:r>
            <w:r w:rsidR="003E3734">
              <w:rPr>
                <w:sz w:val="22"/>
                <w:szCs w:val="22"/>
              </w:rPr>
              <w:t>)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17F6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E3734" w:rsidRDefault="003E3734" w:rsidP="003E37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mohlo respondenty ovlivnit to, že v daném zařízení působíte na pozici vedoucí zařízení? </w:t>
            </w:r>
          </w:p>
          <w:p w:rsidR="00B411DB" w:rsidRPr="00517F66" w:rsidRDefault="00555BF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55BF9">
              <w:rPr>
                <w:sz w:val="22"/>
                <w:szCs w:val="22"/>
              </w:rPr>
              <w:lastRenderedPageBreak/>
              <w:t xml:space="preserve">Zdá se, že jste se chtěla zaměřit na </w:t>
            </w:r>
            <w:r w:rsidR="003E3734" w:rsidRPr="00555BF9">
              <w:rPr>
                <w:sz w:val="22"/>
                <w:szCs w:val="22"/>
              </w:rPr>
              <w:t xml:space="preserve">vliv </w:t>
            </w:r>
            <w:proofErr w:type="spellStart"/>
            <w:r w:rsidR="003E3734" w:rsidRPr="00555BF9">
              <w:rPr>
                <w:sz w:val="22"/>
                <w:szCs w:val="22"/>
              </w:rPr>
              <w:t>ment</w:t>
            </w:r>
            <w:r w:rsidRPr="00555BF9">
              <w:rPr>
                <w:sz w:val="22"/>
                <w:szCs w:val="22"/>
              </w:rPr>
              <w:t>o</w:t>
            </w:r>
            <w:r w:rsidR="003E3734" w:rsidRPr="00555BF9">
              <w:rPr>
                <w:sz w:val="22"/>
                <w:szCs w:val="22"/>
              </w:rPr>
              <w:t>ringu</w:t>
            </w:r>
            <w:proofErr w:type="spellEnd"/>
            <w:r w:rsidR="003E3734" w:rsidRPr="00555BF9">
              <w:rPr>
                <w:sz w:val="22"/>
                <w:szCs w:val="22"/>
              </w:rPr>
              <w:t xml:space="preserve"> na fluktuaci pracovníků</w:t>
            </w:r>
            <w:r w:rsidRPr="00555BF9">
              <w:rPr>
                <w:sz w:val="22"/>
                <w:szCs w:val="22"/>
              </w:rPr>
              <w:t>. Jakým způsobem</w:t>
            </w:r>
            <w:r>
              <w:rPr>
                <w:sz w:val="22"/>
                <w:szCs w:val="22"/>
              </w:rPr>
              <w:t xml:space="preserve"> </w:t>
            </w:r>
            <w:r w:rsidRPr="00555BF9">
              <w:rPr>
                <w:sz w:val="22"/>
                <w:szCs w:val="22"/>
              </w:rPr>
              <w:t xml:space="preserve">bystě tuto skutečnost mohla zahrnout do </w:t>
            </w:r>
            <w:r w:rsidR="003E3734" w:rsidRPr="00555BF9">
              <w:rPr>
                <w:sz w:val="22"/>
                <w:szCs w:val="22"/>
              </w:rPr>
              <w:t>názvu práce</w:t>
            </w:r>
            <w:r w:rsidRPr="00555BF9">
              <w:rPr>
                <w:sz w:val="22"/>
                <w:szCs w:val="22"/>
              </w:rPr>
              <w:t xml:space="preserve">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560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7F66">
              <w:rPr>
                <w:sz w:val="22"/>
                <w:szCs w:val="22"/>
              </w:rPr>
              <w:t xml:space="preserve"> 13. 5. 2018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2B2"/>
    <w:multiLevelType w:val="hybridMultilevel"/>
    <w:tmpl w:val="980440E4"/>
    <w:lvl w:ilvl="0" w:tplc="542ED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1606"/>
    <w:multiLevelType w:val="hybridMultilevel"/>
    <w:tmpl w:val="F6467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08357B"/>
    <w:rsid w:val="00154F27"/>
    <w:rsid w:val="00171A33"/>
    <w:rsid w:val="001963C7"/>
    <w:rsid w:val="00215006"/>
    <w:rsid w:val="00362AB0"/>
    <w:rsid w:val="003E3734"/>
    <w:rsid w:val="003F5DA2"/>
    <w:rsid w:val="00512982"/>
    <w:rsid w:val="00517F66"/>
    <w:rsid w:val="00520679"/>
    <w:rsid w:val="00526D47"/>
    <w:rsid w:val="0055255D"/>
    <w:rsid w:val="00555BF9"/>
    <w:rsid w:val="005C219A"/>
    <w:rsid w:val="005D5B11"/>
    <w:rsid w:val="006847E2"/>
    <w:rsid w:val="00697465"/>
    <w:rsid w:val="006A7B77"/>
    <w:rsid w:val="006C499A"/>
    <w:rsid w:val="007553A2"/>
    <w:rsid w:val="007560A1"/>
    <w:rsid w:val="00833A85"/>
    <w:rsid w:val="008614B3"/>
    <w:rsid w:val="0094412F"/>
    <w:rsid w:val="009A27D5"/>
    <w:rsid w:val="00B10DB8"/>
    <w:rsid w:val="00B411DB"/>
    <w:rsid w:val="00B847C6"/>
    <w:rsid w:val="00BA3203"/>
    <w:rsid w:val="00BA6BFA"/>
    <w:rsid w:val="00BE0E06"/>
    <w:rsid w:val="00BF35CA"/>
    <w:rsid w:val="00C50B27"/>
    <w:rsid w:val="00CA20A5"/>
    <w:rsid w:val="00CA7D64"/>
    <w:rsid w:val="00D05C79"/>
    <w:rsid w:val="00DA209E"/>
    <w:rsid w:val="00DC1BF5"/>
    <w:rsid w:val="00DF7710"/>
    <w:rsid w:val="00E709EA"/>
    <w:rsid w:val="00ED2FBE"/>
    <w:rsid w:val="00F1326B"/>
    <w:rsid w:val="00F523E6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1E6E8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Petra Cejnarová</cp:lastModifiedBy>
  <cp:revision>12</cp:revision>
  <cp:lastPrinted>2012-04-25T08:21:00Z</cp:lastPrinted>
  <dcterms:created xsi:type="dcterms:W3CDTF">2018-05-05T12:36:00Z</dcterms:created>
  <dcterms:modified xsi:type="dcterms:W3CDTF">2018-05-22T09:12:00Z</dcterms:modified>
</cp:coreProperties>
</file>