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7D603A" w:rsidRDefault="007D603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Lenka Karásková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7D603A" w:rsidRDefault="007D603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</w:t>
            </w:r>
            <w:proofErr w:type="spellStart"/>
            <w:r>
              <w:rPr>
                <w:b/>
                <w:sz w:val="22"/>
                <w:szCs w:val="22"/>
              </w:rPr>
              <w:t>learning</w:t>
            </w:r>
            <w:proofErr w:type="spellEnd"/>
            <w:r>
              <w:rPr>
                <w:b/>
                <w:sz w:val="22"/>
                <w:szCs w:val="22"/>
              </w:rPr>
              <w:t xml:space="preserve"> a jeho místo ve firemním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D60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D60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D603A" w:rsidP="007D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7D603A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7D603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7D60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7D603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7D60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7D603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7D603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7D603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7D603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3C3DE8" w:rsidRDefault="00D413E8" w:rsidP="003C3D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3DE8">
              <w:rPr>
                <w:sz w:val="22"/>
                <w:szCs w:val="22"/>
              </w:rPr>
              <w:t>Zvolené téma předloženo BP je adekvátní nejen vzhledem ke studovanému oboru, ale i z hlediska praktické využitelnosti.</w:t>
            </w:r>
          </w:p>
          <w:p w:rsidR="00D413E8" w:rsidRPr="003C3DE8" w:rsidRDefault="00D413E8" w:rsidP="003C3D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3DE8">
              <w:rPr>
                <w:sz w:val="22"/>
                <w:szCs w:val="22"/>
              </w:rPr>
              <w:t xml:space="preserve">Teoretická část má logickou strukturu. Oceňuji precizní zpracování kapitoly 1 </w:t>
            </w:r>
            <w:r w:rsidR="00CB04E8" w:rsidRPr="003C3DE8">
              <w:rPr>
                <w:sz w:val="22"/>
                <w:szCs w:val="22"/>
              </w:rPr>
              <w:t>„</w:t>
            </w:r>
            <w:r w:rsidRPr="003C3DE8">
              <w:rPr>
                <w:sz w:val="22"/>
                <w:szCs w:val="22"/>
              </w:rPr>
              <w:t>Celoživotní vzdělávání“</w:t>
            </w:r>
            <w:r w:rsidR="00CB04E8" w:rsidRPr="003C3DE8">
              <w:rPr>
                <w:sz w:val="22"/>
                <w:szCs w:val="22"/>
              </w:rPr>
              <w:t xml:space="preserve">, zejména té části, kde  jsou analyzovány dokumenty týkající se  celoživotního vzdělávání na úrovni EU a ČR. </w:t>
            </w:r>
          </w:p>
          <w:p w:rsidR="00CB04E8" w:rsidRPr="003C3DE8" w:rsidRDefault="00CB04E8" w:rsidP="003C3D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3DE8">
              <w:rPr>
                <w:sz w:val="22"/>
                <w:szCs w:val="22"/>
              </w:rPr>
              <w:t>Kapitola 2 je věnována firemnímu vzdělávání a kapitola 3 samotnému E-</w:t>
            </w:r>
            <w:proofErr w:type="spellStart"/>
            <w:r w:rsidRPr="003C3DE8">
              <w:rPr>
                <w:sz w:val="22"/>
                <w:szCs w:val="22"/>
              </w:rPr>
              <w:t>learningu</w:t>
            </w:r>
            <w:proofErr w:type="spellEnd"/>
            <w:r w:rsidRPr="003C3DE8">
              <w:rPr>
                <w:sz w:val="22"/>
                <w:szCs w:val="22"/>
              </w:rPr>
              <w:t xml:space="preserve"> </w:t>
            </w:r>
          </w:p>
          <w:p w:rsidR="00CB04E8" w:rsidRPr="003C3DE8" w:rsidRDefault="00CB04E8" w:rsidP="003C3D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3DE8">
              <w:rPr>
                <w:sz w:val="22"/>
                <w:szCs w:val="22"/>
              </w:rPr>
              <w:t xml:space="preserve">V praktické části jsou formulovány cíle a výzkumné otázky. Autorka zvolila design zakotvené teorie, využila metodu hloubkového rozhovoru. </w:t>
            </w:r>
            <w:r w:rsidR="003C3DE8" w:rsidRPr="003C3DE8">
              <w:rPr>
                <w:sz w:val="22"/>
                <w:szCs w:val="22"/>
              </w:rPr>
              <w:t>Následně stanovila 6 kategorií, které podrobně popisuje.</w:t>
            </w:r>
          </w:p>
          <w:p w:rsidR="003C3DE8" w:rsidRPr="003C3DE8" w:rsidRDefault="003C3DE8" w:rsidP="003C3D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3DE8">
              <w:rPr>
                <w:sz w:val="22"/>
                <w:szCs w:val="22"/>
              </w:rPr>
              <w:t>Ve Shrnutí výsledků se orientuje na vymezení silných a slabých stránek e-</w:t>
            </w:r>
            <w:proofErr w:type="spellStart"/>
            <w:r w:rsidRPr="003C3DE8">
              <w:rPr>
                <w:sz w:val="22"/>
                <w:szCs w:val="22"/>
              </w:rPr>
              <w:t>learningového</w:t>
            </w:r>
            <w:proofErr w:type="spellEnd"/>
            <w:r w:rsidRPr="003C3DE8">
              <w:rPr>
                <w:sz w:val="22"/>
                <w:szCs w:val="22"/>
              </w:rPr>
              <w:t xml:space="preserve"> vzdělávání ve firmě, v níž výzkum realizovala.</w:t>
            </w:r>
          </w:p>
          <w:p w:rsidR="003C3DE8" w:rsidRPr="003C3DE8" w:rsidRDefault="003C3DE8" w:rsidP="003C3D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3DE8">
              <w:rPr>
                <w:sz w:val="22"/>
                <w:szCs w:val="22"/>
              </w:rPr>
              <w:t>Po jazykové stránce je práce rovněž zdařilá, je čtivá, pravopisné chyby či překlepy se v ní nevyskytují.</w:t>
            </w:r>
          </w:p>
          <w:p w:rsidR="00B411DB" w:rsidRPr="00C50B27" w:rsidRDefault="00B411DB" w:rsidP="003C3DE8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7D603A" w:rsidRDefault="007D603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C3D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Mohla byste výsledky svého výzkumu srovnat s podobnými výzkumy na toto téma?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D603A">
              <w:rPr>
                <w:sz w:val="22"/>
                <w:szCs w:val="22"/>
              </w:rPr>
              <w:t xml:space="preserve"> </w:t>
            </w:r>
            <w:proofErr w:type="gramStart"/>
            <w:r w:rsidR="007D603A">
              <w:rPr>
                <w:sz w:val="22"/>
                <w:szCs w:val="22"/>
              </w:rPr>
              <w:t>11.5. 2018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D3D15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D3D1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078" w:rsidRDefault="00057078">
      <w:r>
        <w:separator/>
      </w:r>
    </w:p>
  </w:endnote>
  <w:endnote w:type="continuationSeparator" w:id="0">
    <w:p w:rsidR="00057078" w:rsidRDefault="0005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078" w:rsidRDefault="00057078">
      <w:r>
        <w:separator/>
      </w:r>
    </w:p>
  </w:footnote>
  <w:footnote w:type="continuationSeparator" w:id="0">
    <w:p w:rsidR="00057078" w:rsidRDefault="0005707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3983"/>
    <w:multiLevelType w:val="hybridMultilevel"/>
    <w:tmpl w:val="16EC9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57078"/>
    <w:rsid w:val="000C4861"/>
    <w:rsid w:val="000E2C47"/>
    <w:rsid w:val="001331BE"/>
    <w:rsid w:val="00362AB0"/>
    <w:rsid w:val="003C3DE8"/>
    <w:rsid w:val="003F5DA2"/>
    <w:rsid w:val="00512982"/>
    <w:rsid w:val="00514664"/>
    <w:rsid w:val="00526D47"/>
    <w:rsid w:val="0055255D"/>
    <w:rsid w:val="00575E67"/>
    <w:rsid w:val="005C219A"/>
    <w:rsid w:val="006847E2"/>
    <w:rsid w:val="00730C1A"/>
    <w:rsid w:val="007D603A"/>
    <w:rsid w:val="009D3D15"/>
    <w:rsid w:val="00B411DB"/>
    <w:rsid w:val="00BA3203"/>
    <w:rsid w:val="00C03D7D"/>
    <w:rsid w:val="00C50B27"/>
    <w:rsid w:val="00CB04E8"/>
    <w:rsid w:val="00D413E8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0D122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23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2018-05-04T08:52:00Z</dcterms:created>
  <dcterms:modified xsi:type="dcterms:W3CDTF">2018-05-10T14:34:00Z</dcterms:modified>
</cp:coreProperties>
</file>