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011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Radka Holíková,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011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zaměstnanců v domovech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011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011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011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40C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0C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04D78" w:rsidRDefault="00304D78" w:rsidP="00362AB0">
            <w:pPr>
              <w:rPr>
                <w:b/>
                <w:sz w:val="22"/>
                <w:szCs w:val="22"/>
              </w:rPr>
            </w:pPr>
          </w:p>
          <w:p w:rsidR="00B411DB" w:rsidRPr="00304D78" w:rsidRDefault="00304D78" w:rsidP="00362AB0">
            <w:pPr>
              <w:rPr>
                <w:b/>
                <w:sz w:val="22"/>
                <w:szCs w:val="22"/>
              </w:rPr>
            </w:pPr>
            <w:r w:rsidRPr="00304D78">
              <w:rPr>
                <w:b/>
                <w:sz w:val="22"/>
                <w:szCs w:val="22"/>
              </w:rPr>
              <w:t>Silné stránky:</w:t>
            </w:r>
          </w:p>
          <w:p w:rsidR="00304D78" w:rsidRDefault="00304D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téma,</w:t>
            </w:r>
          </w:p>
          <w:p w:rsidR="0089021D" w:rsidRDefault="008902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náročnost</w:t>
            </w:r>
            <w:r w:rsidR="00C306BE">
              <w:rPr>
                <w:sz w:val="22"/>
                <w:szCs w:val="22"/>
              </w:rPr>
              <w:t xml:space="preserve"> empirické části vyhovuje</w:t>
            </w:r>
            <w:r w:rsidR="00640C47">
              <w:rPr>
                <w:sz w:val="22"/>
                <w:szCs w:val="22"/>
              </w:rPr>
              <w:t xml:space="preserve"> požadavkům, které jsou </w:t>
            </w:r>
            <w:r w:rsidR="00C306BE">
              <w:rPr>
                <w:sz w:val="22"/>
                <w:szCs w:val="22"/>
              </w:rPr>
              <w:t>kladeny na bakalářské práce,</w:t>
            </w:r>
          </w:p>
          <w:p w:rsidR="00304D78" w:rsidRDefault="00304D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výsledky mohou posloužit konkrétním </w:t>
            </w:r>
            <w:r w:rsidR="00164BAB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zařízením sociálních služeb.</w:t>
            </w:r>
          </w:p>
          <w:p w:rsidR="00304D78" w:rsidRDefault="00304D78" w:rsidP="00362AB0">
            <w:pPr>
              <w:rPr>
                <w:sz w:val="22"/>
                <w:szCs w:val="22"/>
              </w:rPr>
            </w:pPr>
          </w:p>
          <w:p w:rsidR="00304D78" w:rsidRPr="001B69E6" w:rsidRDefault="00304D78" w:rsidP="00362AB0">
            <w:pPr>
              <w:rPr>
                <w:b/>
                <w:sz w:val="22"/>
                <w:szCs w:val="22"/>
              </w:rPr>
            </w:pPr>
            <w:r w:rsidRPr="00304D78">
              <w:rPr>
                <w:b/>
                <w:sz w:val="22"/>
                <w:szCs w:val="22"/>
              </w:rPr>
              <w:t>Slabé stránky:</w:t>
            </w:r>
          </w:p>
          <w:p w:rsidR="00B411DB" w:rsidRDefault="003011A9" w:rsidP="00597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Největší úskalí práce spatřuji v analýze a syntéze zkoumaného problému. </w:t>
            </w:r>
            <w:r w:rsidR="00304D78">
              <w:rPr>
                <w:sz w:val="22"/>
                <w:szCs w:val="22"/>
              </w:rPr>
              <w:t xml:space="preserve">Autorka řadí jednotlivá témata v kapitolách bez toho, aniž by čtenáři objasnila jejich opodstatnění. Text </w:t>
            </w:r>
            <w:r w:rsidR="00597D4A">
              <w:rPr>
                <w:sz w:val="22"/>
                <w:szCs w:val="22"/>
              </w:rPr>
              <w:t xml:space="preserve">na sebe logicky nenavazuje, chybí jasná linie. Příklad </w:t>
            </w:r>
            <w:proofErr w:type="spellStart"/>
            <w:r w:rsidR="00597D4A">
              <w:rPr>
                <w:sz w:val="22"/>
                <w:szCs w:val="22"/>
              </w:rPr>
              <w:t>kp</w:t>
            </w:r>
            <w:proofErr w:type="spellEnd"/>
            <w:r w:rsidR="00597D4A">
              <w:rPr>
                <w:sz w:val="22"/>
                <w:szCs w:val="22"/>
              </w:rPr>
              <w:t>. 2: autorka začíná předpoklady profese – navazuje členěním sociálních služeb – pokračuje žádostí o přijetí – dále pojednává o etice – opět přechází ke kvalifikačním požadavkům a končí rozdělením praxí dle Matouška. Na čtenáře text působí, že autorka do kapitoly vložila vše, co s ní jakkoliv (ne)souviselo. Tato chaotičnost se projevuje i v dalších kapitolách. V </w:t>
            </w:r>
            <w:proofErr w:type="spellStart"/>
            <w:r w:rsidR="00597D4A">
              <w:rPr>
                <w:sz w:val="22"/>
                <w:szCs w:val="22"/>
              </w:rPr>
              <w:t>kp</w:t>
            </w:r>
            <w:proofErr w:type="spellEnd"/>
            <w:r w:rsidR="00597D4A">
              <w:rPr>
                <w:sz w:val="22"/>
                <w:szCs w:val="22"/>
              </w:rPr>
              <w:t xml:space="preserve">. 1.4 </w:t>
            </w:r>
            <w:r w:rsidR="00DA183E">
              <w:rPr>
                <w:sz w:val="22"/>
                <w:szCs w:val="22"/>
              </w:rPr>
              <w:t xml:space="preserve">autorka </w:t>
            </w:r>
            <w:r w:rsidR="00597D4A">
              <w:rPr>
                <w:sz w:val="22"/>
                <w:szCs w:val="22"/>
              </w:rPr>
              <w:t>dobře vymezuje odbornou způsobilost zdravotních sester</w:t>
            </w:r>
            <w:r w:rsidR="00DA183E">
              <w:rPr>
                <w:sz w:val="22"/>
                <w:szCs w:val="22"/>
              </w:rPr>
              <w:t xml:space="preserve">, ale  již zde chybí popis </w:t>
            </w:r>
            <w:r w:rsidR="00597D4A">
              <w:rPr>
                <w:sz w:val="22"/>
                <w:szCs w:val="22"/>
              </w:rPr>
              <w:t>odborn</w:t>
            </w:r>
            <w:r w:rsidR="00DA183E">
              <w:rPr>
                <w:sz w:val="22"/>
                <w:szCs w:val="22"/>
              </w:rPr>
              <w:t>é způsobilosti</w:t>
            </w:r>
            <w:r w:rsidR="00597D4A">
              <w:rPr>
                <w:sz w:val="22"/>
                <w:szCs w:val="22"/>
              </w:rPr>
              <w:t xml:space="preserve"> sociálního pracovníka a pracovníka přímé péče</w:t>
            </w:r>
            <w:r w:rsidR="00DA183E">
              <w:rPr>
                <w:sz w:val="22"/>
                <w:szCs w:val="22"/>
              </w:rPr>
              <w:t>.</w:t>
            </w:r>
            <w:r w:rsidR="00597D4A">
              <w:rPr>
                <w:sz w:val="22"/>
                <w:szCs w:val="22"/>
              </w:rPr>
              <w:t xml:space="preserve"> </w:t>
            </w:r>
          </w:p>
          <w:p w:rsidR="00597D4A" w:rsidRDefault="00597D4A" w:rsidP="00597D4A">
            <w:pPr>
              <w:rPr>
                <w:sz w:val="22"/>
                <w:szCs w:val="22"/>
              </w:rPr>
            </w:pPr>
          </w:p>
          <w:p w:rsidR="00597D4A" w:rsidRDefault="00597D4A" w:rsidP="00597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ubírá na kvalitě</w:t>
            </w:r>
            <w:r w:rsidR="00164B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fakt, že obsahuje velké množství nepřesností a chyb</w:t>
            </w:r>
            <w:r w:rsidR="002161D2">
              <w:rPr>
                <w:sz w:val="22"/>
                <w:szCs w:val="22"/>
              </w:rPr>
              <w:t xml:space="preserve"> (obsah, seznam použité literatury, </w:t>
            </w:r>
            <w:r w:rsidR="00543AFA">
              <w:rPr>
                <w:sz w:val="22"/>
                <w:szCs w:val="22"/>
              </w:rPr>
              <w:t xml:space="preserve">teorie, </w:t>
            </w:r>
            <w:bookmarkStart w:id="0" w:name="_GoBack"/>
            <w:bookmarkEnd w:id="0"/>
            <w:r w:rsidR="002161D2">
              <w:rPr>
                <w:sz w:val="22"/>
                <w:szCs w:val="22"/>
              </w:rPr>
              <w:t>empirick</w:t>
            </w:r>
            <w:r w:rsidR="00164BAB">
              <w:rPr>
                <w:sz w:val="22"/>
                <w:szCs w:val="22"/>
              </w:rPr>
              <w:t>á část</w:t>
            </w:r>
            <w:r w:rsidR="002161D2">
              <w:rPr>
                <w:sz w:val="22"/>
                <w:szCs w:val="22"/>
              </w:rPr>
              <w:t xml:space="preserve"> práce)</w:t>
            </w:r>
            <w:r>
              <w:rPr>
                <w:sz w:val="22"/>
                <w:szCs w:val="22"/>
              </w:rPr>
              <w:t>.</w:t>
            </w:r>
          </w:p>
          <w:p w:rsidR="002161D2" w:rsidRDefault="002161D2" w:rsidP="00597D4A">
            <w:pPr>
              <w:rPr>
                <w:sz w:val="22"/>
                <w:szCs w:val="22"/>
              </w:rPr>
            </w:pPr>
          </w:p>
          <w:p w:rsidR="002161D2" w:rsidRDefault="002161D2" w:rsidP="00597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prezentovala dohromady data, která by si zasloužila samostatnou analýzu. Např. by bylo zajímavé oddělit výsledky o dosaženém vzdělání u pracovníků péče, sociálních pracovníků a zdravotních sester a tyto porovnat s odbornou způsobilostí, která je </w:t>
            </w:r>
            <w:r w:rsidR="00640C47">
              <w:rPr>
                <w:sz w:val="22"/>
                <w:szCs w:val="22"/>
              </w:rPr>
              <w:t xml:space="preserve">u nich </w:t>
            </w:r>
            <w:r>
              <w:rPr>
                <w:sz w:val="22"/>
                <w:szCs w:val="22"/>
              </w:rPr>
              <w:t xml:space="preserve">požadována. </w:t>
            </w:r>
          </w:p>
          <w:p w:rsidR="002161D2" w:rsidRDefault="002161D2" w:rsidP="00597D4A">
            <w:pPr>
              <w:rPr>
                <w:sz w:val="22"/>
                <w:szCs w:val="22"/>
              </w:rPr>
            </w:pPr>
          </w:p>
          <w:p w:rsidR="002161D2" w:rsidRPr="00C50B27" w:rsidRDefault="002161D2" w:rsidP="00597D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interpretace postrádají smysl, jsou nic neříkající. Př.: </w:t>
            </w:r>
            <w:r w:rsidRPr="002161D2">
              <w:rPr>
                <w:i/>
                <w:sz w:val="22"/>
                <w:szCs w:val="22"/>
              </w:rPr>
              <w:t>„Z odpovědí respondentů vy</w:t>
            </w:r>
            <w:r w:rsidR="00640C47">
              <w:rPr>
                <w:i/>
                <w:sz w:val="22"/>
                <w:szCs w:val="22"/>
              </w:rPr>
              <w:t>plývá</w:t>
            </w:r>
            <w:r w:rsidRPr="002161D2">
              <w:rPr>
                <w:i/>
                <w:sz w:val="22"/>
                <w:szCs w:val="22"/>
              </w:rPr>
              <w:t xml:space="preserve"> nejčastější hodnocení profesních vzdělávacích aktivit statusem „spíše ano“</w:t>
            </w:r>
            <w:r w:rsidR="00640C47">
              <w:rPr>
                <w:i/>
                <w:sz w:val="22"/>
                <w:szCs w:val="22"/>
              </w:rPr>
              <w:t xml:space="preserve"> (s. 51). „Pro vytváření podmínek ke </w:t>
            </w:r>
            <w:r w:rsidR="00640C47">
              <w:rPr>
                <w:i/>
                <w:sz w:val="22"/>
                <w:szCs w:val="22"/>
              </w:rPr>
              <w:lastRenderedPageBreak/>
              <w:t xml:space="preserve">vzdělávání je spojená odborná úroveň, kde respondenti vyhodnotili jako průměrnou pro poskytování vzdělávání na pracovišti“ (s. 52).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1B69E6" w:rsidRDefault="00D0660C" w:rsidP="001B69E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důvodu jste preferovala široké pojetí tématu </w:t>
            </w:r>
            <w:r w:rsidR="0085396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„soc</w:t>
            </w:r>
            <w:r w:rsidR="00853962">
              <w:rPr>
                <w:sz w:val="22"/>
                <w:szCs w:val="22"/>
              </w:rPr>
              <w:t>iální oblast</w:t>
            </w:r>
            <w:r>
              <w:rPr>
                <w:sz w:val="22"/>
                <w:szCs w:val="22"/>
              </w:rPr>
              <w:t>“</w:t>
            </w:r>
            <w:r w:rsidR="008539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a téma nezúžila na oblast sociálních služeb (nebo výhradně na oblast domovů se zvláštním režimem)? Viz úvod,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1.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0660C">
              <w:rPr>
                <w:sz w:val="22"/>
                <w:szCs w:val="22"/>
              </w:rPr>
              <w:t xml:space="preserve"> 6. 5. 2018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11" w:rsidRDefault="005D5B11">
      <w:r>
        <w:separator/>
      </w:r>
    </w:p>
  </w:endnote>
  <w:endnote w:type="continuationSeparator" w:id="0">
    <w:p w:rsidR="005D5B11" w:rsidRDefault="005D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11" w:rsidRDefault="005D5B11">
      <w:r>
        <w:separator/>
      </w:r>
    </w:p>
  </w:footnote>
  <w:footnote w:type="continuationSeparator" w:id="0">
    <w:p w:rsidR="005D5B11" w:rsidRDefault="005D5B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C76EE"/>
    <w:multiLevelType w:val="hybridMultilevel"/>
    <w:tmpl w:val="25324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6"/>
    <w:rsid w:val="00154F27"/>
    <w:rsid w:val="00164BAB"/>
    <w:rsid w:val="001B69E6"/>
    <w:rsid w:val="002161D2"/>
    <w:rsid w:val="003011A9"/>
    <w:rsid w:val="00304D78"/>
    <w:rsid w:val="00362AB0"/>
    <w:rsid w:val="003F5DA2"/>
    <w:rsid w:val="00512982"/>
    <w:rsid w:val="00526D47"/>
    <w:rsid w:val="00543AFA"/>
    <w:rsid w:val="0055255D"/>
    <w:rsid w:val="00597D4A"/>
    <w:rsid w:val="005C219A"/>
    <w:rsid w:val="005D5B11"/>
    <w:rsid w:val="00640C47"/>
    <w:rsid w:val="006847E2"/>
    <w:rsid w:val="007553A2"/>
    <w:rsid w:val="00853962"/>
    <w:rsid w:val="008614B3"/>
    <w:rsid w:val="0089021D"/>
    <w:rsid w:val="009A27D5"/>
    <w:rsid w:val="00B411DB"/>
    <w:rsid w:val="00BA3203"/>
    <w:rsid w:val="00BE0E06"/>
    <w:rsid w:val="00C306BE"/>
    <w:rsid w:val="00C50B27"/>
    <w:rsid w:val="00CA7D64"/>
    <w:rsid w:val="00D05C79"/>
    <w:rsid w:val="00D0660C"/>
    <w:rsid w:val="00DA183E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B2E74"/>
  <w15:chartTrackingRefBased/>
  <w15:docId w15:val="{8A68C84D-13D6-384F-BB45-800FADE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69E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43A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43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9</cp:revision>
  <cp:lastPrinted>2018-05-16T07:05:00Z</cp:lastPrinted>
  <dcterms:created xsi:type="dcterms:W3CDTF">2018-05-05T12:36:00Z</dcterms:created>
  <dcterms:modified xsi:type="dcterms:W3CDTF">2018-05-16T07:05:00Z</dcterms:modified>
</cp:coreProperties>
</file>