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28"/>
        <w:gridCol w:w="376"/>
        <w:gridCol w:w="377"/>
        <w:gridCol w:w="391"/>
        <w:gridCol w:w="391"/>
        <w:gridCol w:w="376"/>
        <w:gridCol w:w="369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FA5501" w:rsidRPr="007708A0" w:rsidTr="001E7C1A">
        <w:tc>
          <w:tcPr>
            <w:tcW w:w="1844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Klára Heinzová</w:t>
            </w:r>
          </w:p>
        </w:tc>
      </w:tr>
      <w:tr w:rsidR="00FA5501" w:rsidRPr="007708A0" w:rsidTr="001E7C1A">
        <w:tc>
          <w:tcPr>
            <w:tcW w:w="1844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Rozdíly v motivaci ke studiu na různých typech středních škol</w:t>
            </w:r>
          </w:p>
        </w:tc>
      </w:tr>
      <w:tr w:rsidR="00FA5501" w:rsidRPr="007708A0" w:rsidTr="001E7C1A">
        <w:tc>
          <w:tcPr>
            <w:tcW w:w="1844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Viktor Pacholík</w:t>
            </w:r>
          </w:p>
        </w:tc>
      </w:tr>
      <w:tr w:rsidR="00FA5501" w:rsidRPr="007708A0" w:rsidTr="001E7C1A">
        <w:tc>
          <w:tcPr>
            <w:tcW w:w="1844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FA5501" w:rsidRPr="007708A0" w:rsidTr="001E7C1A">
        <w:tc>
          <w:tcPr>
            <w:tcW w:w="1844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FA5501" w:rsidRPr="007708A0" w:rsidTr="001E7C1A">
        <w:tc>
          <w:tcPr>
            <w:tcW w:w="1844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FA5501" w:rsidRPr="00964696" w:rsidRDefault="00FA5501" w:rsidP="00FA55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FA5501" w:rsidRPr="007708A0" w:rsidTr="00957D02">
        <w:tc>
          <w:tcPr>
            <w:tcW w:w="5000" w:type="pct"/>
            <w:gridSpan w:val="8"/>
            <w:shd w:val="clear" w:color="auto" w:fill="A6A6A6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A550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FA5501" w:rsidRPr="007708A0" w:rsidTr="00FA5501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957D02">
        <w:tc>
          <w:tcPr>
            <w:tcW w:w="5000" w:type="pct"/>
            <w:gridSpan w:val="8"/>
            <w:shd w:val="clear" w:color="auto" w:fill="A6A6A6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957D02">
        <w:tc>
          <w:tcPr>
            <w:tcW w:w="5000" w:type="pct"/>
            <w:gridSpan w:val="8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FA5501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se autorka věnuje komplexně problematice motivace. Vzhledem ke zvolenému tématu a formulovaným cílům se dotýká všech podstatných témat, která však předkládá především ve formě citací. Některé podkapitoly jsou velmi strohé (1.2.1 – 1.2.3 jsou tvořeny třemi až čtyřmi řádky, celou kapitolu 3 autorka uvádí na jediné stránce).</w:t>
            </w:r>
          </w:p>
          <w:p w:rsidR="00FA5501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Výzkumný cíl je poněkud obšírněji formulovaný oproti původnímu záměru, autorka však svou volbu podpořila při konzultacích logickými argumenty. </w:t>
            </w:r>
          </w:p>
          <w:p w:rsidR="00FA5501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použitého dotazníku postrádám přiblížení procesu jeho vzniku a ověření v terénu. Zahrnuje otázky, které se zdají být nadbytečné, neboť se příliš nevztahují k tématu a nebyly </w:t>
            </w:r>
            <w:r w:rsidR="00D51700">
              <w:rPr>
                <w:rFonts w:ascii="Arial" w:hAnsi="Arial" w:cs="Arial"/>
              </w:rPr>
              <w:t>zahrnuty do zpracování a interpretace výsledků.</w:t>
            </w:r>
          </w:p>
          <w:p w:rsidR="00D51700" w:rsidRDefault="00D51700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Získaná data autorka zpracovává adekvátními metodami. Oceňuji použití Mann-Whitneova textu a především analýzy rozptylu, ačkoli interpretace je poněkud chudší.</w:t>
            </w:r>
          </w:p>
          <w:p w:rsidR="00D51700" w:rsidRDefault="00D51700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Práce splňuje požadavky kladné na tento typ závěrečné práci.</w:t>
            </w:r>
          </w:p>
          <w:p w:rsidR="00D51700" w:rsidRPr="007708A0" w:rsidRDefault="00D51700" w:rsidP="00FA5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práci k obhajobě.</w:t>
            </w:r>
          </w:p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957D02">
        <w:tc>
          <w:tcPr>
            <w:tcW w:w="5000" w:type="pct"/>
            <w:gridSpan w:val="8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FA5501" w:rsidRPr="007708A0" w:rsidRDefault="00D51700" w:rsidP="00FA5501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Čím si vysvětlujete, že získání maturity je důležitější pro dívky než pro chlapce (otázka 5 v dotazníku)?</w:t>
            </w:r>
          </w:p>
          <w:p w:rsidR="00FA5501" w:rsidRPr="007708A0" w:rsidRDefault="00D51700" w:rsidP="00D5170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otázce 7 žáci jako nejsilnější motiv k učení se uvádějí </w:t>
            </w:r>
            <w:r>
              <w:rPr>
                <w:rFonts w:ascii="Arial" w:hAnsi="Arial" w:cs="Arial"/>
                <w:i/>
              </w:rPr>
              <w:t>touhu něco se dozvědět</w:t>
            </w:r>
            <w:r>
              <w:rPr>
                <w:rFonts w:ascii="Arial" w:hAnsi="Arial" w:cs="Arial"/>
              </w:rPr>
              <w:t>. Učitelé z praxe však často zmiňují snižující se zájem žáků o učivo. Čím si vysvětlujete tento rozpor?</w:t>
            </w:r>
          </w:p>
        </w:tc>
      </w:tr>
      <w:tr w:rsidR="00FA5501" w:rsidRPr="007708A0" w:rsidTr="00FA5501">
        <w:tc>
          <w:tcPr>
            <w:tcW w:w="3740" w:type="pct"/>
            <w:gridSpan w:val="2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A5501" w:rsidRPr="007708A0" w:rsidTr="00FA5501">
        <w:tc>
          <w:tcPr>
            <w:tcW w:w="3740" w:type="pct"/>
            <w:gridSpan w:val="2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D51700">
              <w:rPr>
                <w:rFonts w:ascii="Arial" w:hAnsi="Arial" w:cs="Arial"/>
              </w:rPr>
              <w:t xml:space="preserve"> 30. 5. 2018</w:t>
            </w:r>
          </w:p>
        </w:tc>
        <w:tc>
          <w:tcPr>
            <w:tcW w:w="1260" w:type="pct"/>
            <w:gridSpan w:val="6"/>
            <w:vAlign w:val="center"/>
          </w:tcPr>
          <w:p w:rsidR="00FA5501" w:rsidRPr="007708A0" w:rsidRDefault="00FA5501" w:rsidP="00FA55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11" w:rsidRDefault="00D83E11" w:rsidP="00D85F7C">
      <w:pPr>
        <w:spacing w:after="0" w:line="240" w:lineRule="auto"/>
      </w:pPr>
      <w:r>
        <w:separator/>
      </w:r>
    </w:p>
  </w:endnote>
  <w:endnote w:type="continuationSeparator" w:id="0">
    <w:p w:rsidR="00D83E11" w:rsidRDefault="00D83E11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11" w:rsidRDefault="00D83E11" w:rsidP="00D85F7C">
      <w:pPr>
        <w:spacing w:after="0" w:line="240" w:lineRule="auto"/>
      </w:pPr>
      <w:r>
        <w:separator/>
      </w:r>
    </w:p>
  </w:footnote>
  <w:footnote w:type="continuationSeparator" w:id="0">
    <w:p w:rsidR="00D83E11" w:rsidRDefault="00D83E11" w:rsidP="00D85F7C">
      <w:pPr>
        <w:spacing w:after="0" w:line="240" w:lineRule="auto"/>
      </w:pPr>
      <w:r>
        <w:continuationSeparator/>
      </w:r>
    </w:p>
  </w:footnote>
  <w:footnote w:id="1">
    <w:p w:rsidR="00FA5501" w:rsidRDefault="00FA5501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486350"/>
    <w:rsid w:val="005F3F85"/>
    <w:rsid w:val="006F5539"/>
    <w:rsid w:val="00964696"/>
    <w:rsid w:val="009C4D29"/>
    <w:rsid w:val="00C67E53"/>
    <w:rsid w:val="00CD784F"/>
    <w:rsid w:val="00D51700"/>
    <w:rsid w:val="00D83E11"/>
    <w:rsid w:val="00D85F7C"/>
    <w:rsid w:val="00DC1C78"/>
    <w:rsid w:val="00EF662C"/>
    <w:rsid w:val="00F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2018-06-01T06:47:00Z</dcterms:created>
  <dcterms:modified xsi:type="dcterms:W3CDTF">2018-06-01T06:47:00Z</dcterms:modified>
</cp:coreProperties>
</file>