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2"/>
        <w:gridCol w:w="3435"/>
        <w:gridCol w:w="376"/>
        <w:gridCol w:w="378"/>
        <w:gridCol w:w="391"/>
        <w:gridCol w:w="391"/>
        <w:gridCol w:w="376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F74F18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Marie Čecháková</w:t>
            </w:r>
          </w:p>
        </w:tc>
      </w:tr>
      <w:tr w:rsidR="004C582C" w:rsidTr="00F74F18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741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obsahu přírodovědného vzdělávání v kurikulech rámcových programů ČR a SR</w:t>
            </w:r>
          </w:p>
        </w:tc>
      </w:tr>
      <w:tr w:rsidR="004C582C" w:rsidTr="00F74F18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6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F74F18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F74F18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F74F18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F74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4186" w:rsidRDefault="007741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74F18" w:rsidRPr="009E4F2A" w:rsidRDefault="00F74F18" w:rsidP="00F74F18">
            <w:pPr>
              <w:spacing w:after="0" w:line="240" w:lineRule="auto"/>
              <w:rPr>
                <w:rFonts w:ascii="Arial" w:hAnsi="Arial" w:cs="Arial"/>
              </w:rPr>
            </w:pPr>
            <w:r w:rsidRPr="009E4F2A">
              <w:rPr>
                <w:rFonts w:ascii="Arial" w:hAnsi="Arial" w:cs="Arial"/>
              </w:rPr>
              <w:t>Přírodovědné témata se stávají centrem pozornosti různých projektů, které se pozvolna dostávají i do mateřských škol. Diplomantka si na začátku svého magisterského studia vybrala své téma diplomové práce a při její tvorbě postupovala poměrně samostatně.</w:t>
            </w:r>
          </w:p>
          <w:p w:rsidR="00F74F18" w:rsidRPr="009E4F2A" w:rsidRDefault="00F74F18" w:rsidP="00F74F18">
            <w:pPr>
              <w:spacing w:after="0" w:line="240" w:lineRule="auto"/>
              <w:rPr>
                <w:rFonts w:ascii="Arial" w:hAnsi="Arial" w:cs="Arial"/>
              </w:rPr>
            </w:pPr>
            <w:r w:rsidRPr="009E4F2A">
              <w:rPr>
                <w:rFonts w:ascii="Arial" w:hAnsi="Arial" w:cs="Arial"/>
              </w:rPr>
              <w:t>Autorka v teoretické části práce představuje poměrně zeširoka podstatu kurikula a kutikulárního hnutí. Teoretická část je spíše kompilátem, chybí autorčiny vlastní názory a náměty. Poměrně matoucí je pro čitatele kapitola 2. V teoretické části chybí více pozornosti přírodovědnému vzdělávání. Je to škoda, protože téma diplomové práce je tímto směrem zaměřeno.</w:t>
            </w:r>
          </w:p>
          <w:p w:rsidR="00F74F18" w:rsidRPr="009E4F2A" w:rsidRDefault="00F74F18" w:rsidP="00F74F18">
            <w:pPr>
              <w:spacing w:after="0" w:line="240" w:lineRule="auto"/>
              <w:rPr>
                <w:rFonts w:ascii="Arial" w:hAnsi="Arial" w:cs="Arial"/>
              </w:rPr>
            </w:pPr>
            <w:r w:rsidRPr="009E4F2A">
              <w:rPr>
                <w:rFonts w:ascii="Arial" w:hAnsi="Arial" w:cs="Arial"/>
              </w:rPr>
              <w:t xml:space="preserve">V praktické části sáhla autorka po kvalitativním designu výzkumu a pro analýzu </w:t>
            </w:r>
            <w:proofErr w:type="spellStart"/>
            <w:r w:rsidRPr="009E4F2A">
              <w:rPr>
                <w:rFonts w:ascii="Arial" w:hAnsi="Arial" w:cs="Arial"/>
              </w:rPr>
              <w:t>kurikulárních</w:t>
            </w:r>
            <w:proofErr w:type="spellEnd"/>
            <w:r w:rsidRPr="009E4F2A">
              <w:rPr>
                <w:rFonts w:ascii="Arial" w:hAnsi="Arial" w:cs="Arial"/>
              </w:rPr>
              <w:t xml:space="preserve"> dokumentů na státní úrovni si vybrala metodu obsahové analýzy textu. Na některých místech analýzy se zdá, že autorka vymezuje věci, které s tématem </w:t>
            </w:r>
            <w:r w:rsidRPr="009E4F2A">
              <w:rPr>
                <w:rFonts w:ascii="Arial" w:hAnsi="Arial" w:cs="Arial"/>
              </w:rPr>
              <w:lastRenderedPageBreak/>
              <w:t>nesouvisí, například subkategorie, s. 38. Poměrné zajímavé je však srovnání od s. 42, kde již jde o přehled přírodovědných témat v kurikulu v obou zemích. Je zjevné, že ŠVP v SR je tématy přírodovědného charakteru předimenzován. Není přesně popsané, jaké je v dokumentech postavení kompetencí. Závěry práce by bylo potřeba brilantněji formulovat. Zajímavé zjištění formuluje autorka v závěru. Píše, že slovenský program je poměrně jasně strukturován. Z textu není jasné, proč si to autorka myslí.  Bylo by proto jednodušší, kdyby byla v závěru přehledně zpracovaná srovnávací tabulka.</w:t>
            </w:r>
          </w:p>
          <w:p w:rsidR="00F74F18" w:rsidRPr="009E4F2A" w:rsidRDefault="00F74F18" w:rsidP="00F74F18">
            <w:pPr>
              <w:spacing w:after="0" w:line="240" w:lineRule="auto"/>
              <w:rPr>
                <w:rFonts w:ascii="Arial" w:hAnsi="Arial" w:cs="Arial"/>
              </w:rPr>
            </w:pPr>
            <w:r w:rsidRPr="009E4F2A">
              <w:rPr>
                <w:rFonts w:ascii="Arial" w:hAnsi="Arial" w:cs="Arial"/>
              </w:rPr>
              <w:t>Práci doporučuji k obhajobě.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74186" w:rsidRPr="009E4F2A" w:rsidRDefault="00774186" w:rsidP="0077418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E4F2A">
              <w:rPr>
                <w:rFonts w:ascii="Arial" w:hAnsi="Arial" w:cs="Arial"/>
              </w:rPr>
              <w:t>Jak chápete pojem obsahový a výkonový standard v předškolním vzdělávání?</w:t>
            </w:r>
          </w:p>
          <w:p w:rsidR="004C582C" w:rsidRPr="00774186" w:rsidRDefault="00774186" w:rsidP="0077418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E4F2A">
              <w:rPr>
                <w:rFonts w:ascii="Arial" w:hAnsi="Arial" w:cs="Arial"/>
              </w:rPr>
              <w:t xml:space="preserve">Jaké doporučení byste poskytla autorům </w:t>
            </w:r>
            <w:proofErr w:type="spellStart"/>
            <w:r w:rsidRPr="009E4F2A">
              <w:rPr>
                <w:rFonts w:ascii="Arial" w:hAnsi="Arial" w:cs="Arial"/>
              </w:rPr>
              <w:t>kurikulárních</w:t>
            </w:r>
            <w:proofErr w:type="spellEnd"/>
            <w:r w:rsidRPr="009E4F2A">
              <w:rPr>
                <w:rFonts w:ascii="Arial" w:hAnsi="Arial" w:cs="Arial"/>
              </w:rPr>
              <w:t xml:space="preserve"> dokumentů ve vztahu k přírodovědnému vzdělávání?</w:t>
            </w:r>
            <w:bookmarkStart w:id="0" w:name="_GoBack"/>
            <w:bookmarkEnd w:id="0"/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F74F18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74F18">
              <w:rPr>
                <w:rFonts w:ascii="Arial" w:hAnsi="Arial" w:cs="Arial"/>
              </w:rPr>
              <w:t xml:space="preserve"> 25. 4. 2018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3C" w:rsidRDefault="002A003C" w:rsidP="004C582C">
      <w:pPr>
        <w:spacing w:after="0" w:line="240" w:lineRule="auto"/>
      </w:pPr>
      <w:r>
        <w:separator/>
      </w:r>
    </w:p>
  </w:endnote>
  <w:endnote w:type="continuationSeparator" w:id="0">
    <w:p w:rsidR="002A003C" w:rsidRDefault="002A003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3C" w:rsidRDefault="002A003C" w:rsidP="004C582C">
      <w:pPr>
        <w:spacing w:after="0" w:line="240" w:lineRule="auto"/>
      </w:pPr>
      <w:r>
        <w:separator/>
      </w:r>
    </w:p>
  </w:footnote>
  <w:footnote w:type="continuationSeparator" w:id="0">
    <w:p w:rsidR="002A003C" w:rsidRDefault="002A003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B26F6"/>
    <w:multiLevelType w:val="hybridMultilevel"/>
    <w:tmpl w:val="5B486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277C39"/>
    <w:rsid w:val="002A003C"/>
    <w:rsid w:val="00357F18"/>
    <w:rsid w:val="00464444"/>
    <w:rsid w:val="00467DB1"/>
    <w:rsid w:val="004C582C"/>
    <w:rsid w:val="004F155C"/>
    <w:rsid w:val="00543B73"/>
    <w:rsid w:val="005F5F93"/>
    <w:rsid w:val="00660F9F"/>
    <w:rsid w:val="006E7EF3"/>
    <w:rsid w:val="00774186"/>
    <w:rsid w:val="007E6871"/>
    <w:rsid w:val="00934879"/>
    <w:rsid w:val="00AB6284"/>
    <w:rsid w:val="00B0784C"/>
    <w:rsid w:val="00B364F0"/>
    <w:rsid w:val="00C946BA"/>
    <w:rsid w:val="00D64368"/>
    <w:rsid w:val="00F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47A"/>
  <w15:docId w15:val="{8F508C6E-3736-448B-BFDD-B5063A7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41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186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 Wiegerová</cp:lastModifiedBy>
  <cp:revision>3</cp:revision>
  <cp:lastPrinted>2018-04-25T14:00:00Z</cp:lastPrinted>
  <dcterms:created xsi:type="dcterms:W3CDTF">2018-04-25T13:44:00Z</dcterms:created>
  <dcterms:modified xsi:type="dcterms:W3CDTF">2018-04-25T14:00:00Z</dcterms:modified>
</cp:coreProperties>
</file>