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6"/>
        <w:gridCol w:w="3529"/>
        <w:gridCol w:w="386"/>
        <w:gridCol w:w="386"/>
        <w:gridCol w:w="401"/>
        <w:gridCol w:w="401"/>
        <w:gridCol w:w="386"/>
        <w:gridCol w:w="37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Alžběta Hrdinová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Média v životě dítěte předškolního věku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 Ph.D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3D7B4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4741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74123">
              <w:rPr>
                <w:rFonts w:ascii="Arial" w:hAnsi="Arial" w:cs="Arial"/>
              </w:rPr>
              <w:t>Autorka předložila velmi výživnou a zajímavou práci v níž se věnuje problematice médií a jejich místa v životě dětí. Teoretická část je zvládnutá na dobré úrovni a jsou v ní prezentovány i dosud známé výzkumy z této oblasti. Co se týče metodologie</w:t>
            </w:r>
            <w:r>
              <w:rPr>
                <w:rFonts w:ascii="Arial" w:hAnsi="Arial" w:cs="Arial"/>
              </w:rPr>
              <w:t xml:space="preserve"> zvolila kvantitativní deskriptivní</w:t>
            </w:r>
            <w:r w:rsidRPr="00474123">
              <w:rPr>
                <w:rFonts w:ascii="Arial" w:hAnsi="Arial" w:cs="Arial"/>
              </w:rPr>
              <w:t xml:space="preserve"> výzkum. Jako hlavní cíl si autorka stanovila zjistit jak děti předškolního věku využívají média a jak tato média podle rodičů na děti působí. Jako výzkumný nástroj byl zvolen dotazník. Autorka popisuje tvorbu výzkumného nástroje a jeho následné testování, dokonce popsala i problémy při zajišťování výzkumného vzorku - hodnotím velmi kladně. Je zjevné, že autorka psala práci se zánětem a</w:t>
            </w:r>
            <w:r>
              <w:rPr>
                <w:rFonts w:ascii="Arial" w:hAnsi="Arial" w:cs="Arial"/>
              </w:rPr>
              <w:t xml:space="preserve"> i vyhodnocení</w:t>
            </w:r>
            <w:r w:rsidR="00524608">
              <w:rPr>
                <w:rFonts w:ascii="Arial" w:hAnsi="Arial" w:cs="Arial"/>
              </w:rPr>
              <w:t>;</w:t>
            </w:r>
            <w:r w:rsidRPr="00474123">
              <w:rPr>
                <w:rFonts w:ascii="Arial" w:hAnsi="Arial" w:cs="Arial"/>
              </w:rPr>
              <w:t xml:space="preserve"> výzkumu je na dobré úrovni. Zajímavé jsou také její doporučení pro praxi. Práce je upřímná, otevřená s vlastními názory a má potenciál. Doporučuji k obhajobě.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524608" w:rsidP="005246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24608">
              <w:rPr>
                <w:rFonts w:ascii="Arial" w:hAnsi="Arial" w:cs="Arial"/>
              </w:rPr>
              <w:t>Jaký vidíte rozdíl mezi knihou a jiným médiem</w:t>
            </w:r>
            <w:r>
              <w:rPr>
                <w:rFonts w:ascii="Arial" w:hAnsi="Arial" w:cs="Arial"/>
              </w:rPr>
              <w:t xml:space="preserve"> (PC, tablet..)</w:t>
            </w:r>
            <w:r w:rsidRPr="00524608">
              <w:rPr>
                <w:rFonts w:ascii="Arial" w:hAnsi="Arial" w:cs="Arial"/>
              </w:rPr>
              <w:t xml:space="preserve"> ve vztahu dítě - rodič?</w:t>
            </w:r>
          </w:p>
          <w:p w:rsidR="00D85F7C" w:rsidRPr="007708A0" w:rsidRDefault="00524608" w:rsidP="005246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24608">
              <w:rPr>
                <w:rFonts w:ascii="Arial" w:hAnsi="Arial" w:cs="Arial"/>
              </w:rPr>
              <w:t>Myslíte si, že nemít v dnešní době v domácnosti TV je pro dítě negativem?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F" w:rsidRDefault="00A8724F" w:rsidP="00D85F7C">
      <w:pPr>
        <w:spacing w:after="0" w:line="240" w:lineRule="auto"/>
      </w:pPr>
      <w:r>
        <w:separator/>
      </w:r>
    </w:p>
  </w:endnote>
  <w:endnote w:type="continuationSeparator" w:id="0">
    <w:p w:rsidR="00A8724F" w:rsidRDefault="00A8724F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F" w:rsidRDefault="00A8724F" w:rsidP="00D85F7C">
      <w:pPr>
        <w:spacing w:after="0" w:line="240" w:lineRule="auto"/>
      </w:pPr>
      <w:r>
        <w:separator/>
      </w:r>
    </w:p>
  </w:footnote>
  <w:footnote w:type="continuationSeparator" w:id="0">
    <w:p w:rsidR="00A8724F" w:rsidRDefault="00A8724F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64102"/>
    <w:rsid w:val="001918D9"/>
    <w:rsid w:val="001E7C1A"/>
    <w:rsid w:val="003D7B4A"/>
    <w:rsid w:val="00474123"/>
    <w:rsid w:val="004C6765"/>
    <w:rsid w:val="00524608"/>
    <w:rsid w:val="006C00AB"/>
    <w:rsid w:val="006F5539"/>
    <w:rsid w:val="00964696"/>
    <w:rsid w:val="009C4D29"/>
    <w:rsid w:val="00A75FE8"/>
    <w:rsid w:val="00A8724F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2AA52-14A5-4A92-A816-ED09D5A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2</cp:revision>
  <dcterms:created xsi:type="dcterms:W3CDTF">2018-05-31T08:43:00Z</dcterms:created>
  <dcterms:modified xsi:type="dcterms:W3CDTF">2018-05-31T08:43:00Z</dcterms:modified>
</cp:coreProperties>
</file>