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ED464B" w:rsidTr="00957D02">
        <w:tc>
          <w:tcPr>
            <w:tcW w:w="5000" w:type="pct"/>
            <w:gridSpan w:val="8"/>
          </w:tcPr>
          <w:p w:rsidR="00840F11" w:rsidRPr="00ED464B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ED464B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ED464B" w:rsidTr="00063CE1">
        <w:tc>
          <w:tcPr>
            <w:tcW w:w="2030" w:type="pct"/>
          </w:tcPr>
          <w:p w:rsidR="00840F11" w:rsidRPr="00ED464B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 xml:space="preserve">Jméno a příjmení </w:t>
            </w:r>
            <w:r w:rsidR="009D49EF" w:rsidRPr="00ED464B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ED464B" w:rsidRDefault="00295D5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Kateřina Navrátilová</w:t>
            </w:r>
          </w:p>
        </w:tc>
      </w:tr>
      <w:tr w:rsidR="00840F11" w:rsidRPr="00ED464B" w:rsidTr="00063CE1">
        <w:tc>
          <w:tcPr>
            <w:tcW w:w="2030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ED464B" w:rsidRDefault="00295D5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Dětské otázky mezi vrstevníky prezentované při hře v mateřské škole</w:t>
            </w:r>
          </w:p>
        </w:tc>
      </w:tr>
      <w:tr w:rsidR="00840F11" w:rsidRPr="00ED464B" w:rsidTr="00063CE1">
        <w:tc>
          <w:tcPr>
            <w:tcW w:w="2030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ED464B" w:rsidRDefault="008777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295D56" w:rsidRPr="00ED464B">
              <w:rPr>
                <w:rFonts w:ascii="Arial" w:hAnsi="Arial" w:cs="Arial"/>
              </w:rPr>
              <w:t>Marie Pavelková</w:t>
            </w:r>
          </w:p>
        </w:tc>
      </w:tr>
      <w:tr w:rsidR="00840F11" w:rsidRPr="00ED464B" w:rsidTr="00063CE1">
        <w:tc>
          <w:tcPr>
            <w:tcW w:w="2030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ED464B" w:rsidRDefault="00295D5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ED464B" w:rsidTr="00063CE1">
        <w:tc>
          <w:tcPr>
            <w:tcW w:w="2030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ED464B" w:rsidRDefault="00295D56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Prezenční</w:t>
            </w:r>
          </w:p>
        </w:tc>
      </w:tr>
      <w:tr w:rsidR="00840F11" w:rsidRPr="00ED464B" w:rsidTr="00063CE1">
        <w:tc>
          <w:tcPr>
            <w:tcW w:w="2030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464B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464B">
              <w:rPr>
                <w:rFonts w:ascii="Arial" w:hAnsi="Arial" w:cs="Arial"/>
                <w:b/>
              </w:rPr>
              <w:t>Stupeň hodnocení</w:t>
            </w:r>
            <w:r w:rsidR="008777AD">
              <w:rPr>
                <w:rFonts w:ascii="Arial" w:hAnsi="Arial" w:cs="Arial"/>
                <w:b/>
              </w:rPr>
              <w:t xml:space="preserve"> </w:t>
            </w:r>
            <w:r w:rsidRPr="00ED464B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ED464B" w:rsidTr="00957D02">
        <w:tc>
          <w:tcPr>
            <w:tcW w:w="5000" w:type="pct"/>
            <w:gridSpan w:val="8"/>
            <w:shd w:val="clear" w:color="auto" w:fill="A6A6A6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ED464B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796BF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777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8777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ED464B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464B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ED464B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ED464B" w:rsidRDefault="008777AD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</w:t>
            </w:r>
            <w:r w:rsidR="00840F11" w:rsidRPr="00ED464B">
              <w:rPr>
                <w:rFonts w:ascii="Arial" w:hAnsi="Arial" w:cs="Arial"/>
                <w:b/>
                <w:color w:val="FFFFFF"/>
              </w:rPr>
              <w:t>elková kvalita a přínos práce</w:t>
            </w: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2F70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957D02">
        <w:tc>
          <w:tcPr>
            <w:tcW w:w="5000" w:type="pct"/>
            <w:gridSpan w:val="8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464B">
              <w:rPr>
                <w:rFonts w:ascii="Arial" w:hAnsi="Arial" w:cs="Arial"/>
                <w:b/>
              </w:rPr>
              <w:t>Odůvodnění hodnocení práce:</w:t>
            </w:r>
          </w:p>
          <w:p w:rsidR="006F506B" w:rsidRPr="00ED464B" w:rsidRDefault="00F65DB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</w:t>
            </w:r>
            <w:r w:rsidR="00AF6377" w:rsidRPr="00ED464B">
              <w:rPr>
                <w:rFonts w:ascii="Arial" w:hAnsi="Arial" w:cs="Arial"/>
              </w:rPr>
              <w:t xml:space="preserve"> hodnotím jako neotřelé, nové</w:t>
            </w:r>
            <w:r w:rsidR="008F2D63" w:rsidRPr="00ED464B">
              <w:rPr>
                <w:rFonts w:ascii="Arial" w:hAnsi="Arial" w:cs="Arial"/>
              </w:rPr>
              <w:t xml:space="preserve"> a přínosné pro pedagogický výzkum</w:t>
            </w:r>
            <w:r w:rsidR="00AF6377" w:rsidRPr="00ED464B">
              <w:rPr>
                <w:rFonts w:ascii="Arial" w:hAnsi="Arial" w:cs="Arial"/>
              </w:rPr>
              <w:t xml:space="preserve">. </w:t>
            </w:r>
            <w:r w:rsidR="00797638" w:rsidRPr="00ED464B">
              <w:rPr>
                <w:rFonts w:ascii="Arial" w:hAnsi="Arial" w:cs="Arial"/>
              </w:rPr>
              <w:t xml:space="preserve">Úroveň bakalářské práce odpovídá typu práce. </w:t>
            </w:r>
            <w:r w:rsidR="00AF6377" w:rsidRPr="00ED464B">
              <w:rPr>
                <w:rFonts w:ascii="Arial" w:hAnsi="Arial" w:cs="Arial"/>
              </w:rPr>
              <w:t xml:space="preserve">Jak uvádí autorka v citaci od Průchy, je v této oblasti komunikace výzkum zjištěn jen v roce 1996, který zkoumá dialogickou komunikaci v mateřské škole. </w:t>
            </w:r>
            <w:r w:rsidR="00797638" w:rsidRPr="00ED464B">
              <w:rPr>
                <w:rFonts w:ascii="Arial" w:hAnsi="Arial" w:cs="Arial"/>
              </w:rPr>
              <w:t>Proto v</w:t>
            </w:r>
            <w:r w:rsidR="008F2D63" w:rsidRPr="00ED464B">
              <w:rPr>
                <w:rFonts w:ascii="Arial" w:hAnsi="Arial" w:cs="Arial"/>
              </w:rPr>
              <w:t>olba tématu je velmi dobrá cesta prohlédnout do komunikace</w:t>
            </w:r>
            <w:r w:rsidR="008777AD">
              <w:rPr>
                <w:rFonts w:ascii="Arial" w:hAnsi="Arial" w:cs="Arial"/>
              </w:rPr>
              <w:t xml:space="preserve"> mezi dětmi</w:t>
            </w:r>
            <w:r w:rsidR="008F2D63" w:rsidRPr="00ED464B">
              <w:rPr>
                <w:rFonts w:ascii="Arial" w:hAnsi="Arial" w:cs="Arial"/>
              </w:rPr>
              <w:t xml:space="preserve"> v mateřské škole a specificky z pohledu žákovských otázek. </w:t>
            </w:r>
            <w:r w:rsidR="00AF6377" w:rsidRPr="00ED464B">
              <w:rPr>
                <w:rFonts w:ascii="Arial" w:hAnsi="Arial" w:cs="Arial"/>
              </w:rPr>
              <w:t xml:space="preserve">Musíme však konstatovat, že se touto oblastí zabývá </w:t>
            </w:r>
            <w:r w:rsidR="008F2D63" w:rsidRPr="00ED464B">
              <w:rPr>
                <w:rFonts w:ascii="Arial" w:hAnsi="Arial" w:cs="Arial"/>
              </w:rPr>
              <w:t xml:space="preserve">taktéž </w:t>
            </w:r>
            <w:r w:rsidR="00AF6377" w:rsidRPr="00ED464B">
              <w:rPr>
                <w:rFonts w:ascii="Arial" w:hAnsi="Arial" w:cs="Arial"/>
              </w:rPr>
              <w:t>Havigerová, 2013</w:t>
            </w:r>
            <w:r w:rsidR="008F2D63" w:rsidRPr="00ED464B">
              <w:rPr>
                <w:rFonts w:ascii="Arial" w:hAnsi="Arial" w:cs="Arial"/>
              </w:rPr>
              <w:t xml:space="preserve"> ve svém</w:t>
            </w:r>
            <w:r w:rsidR="008777AD">
              <w:rPr>
                <w:rFonts w:ascii="Arial" w:hAnsi="Arial" w:cs="Arial"/>
              </w:rPr>
              <w:t xml:space="preserve"> rozsáhlém výzkumu a mohla by bý</w:t>
            </w:r>
            <w:r w:rsidR="008F2D63" w:rsidRPr="00ED464B">
              <w:rPr>
                <w:rFonts w:ascii="Arial" w:hAnsi="Arial" w:cs="Arial"/>
              </w:rPr>
              <w:t>t pro autorku jedním z aktuálních zdrojů.</w:t>
            </w:r>
          </w:p>
          <w:p w:rsidR="00840F11" w:rsidRDefault="0079763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Hlavní</w:t>
            </w:r>
            <w:r w:rsidR="008F2D63" w:rsidRPr="00ED464B">
              <w:rPr>
                <w:rFonts w:ascii="Arial" w:hAnsi="Arial" w:cs="Arial"/>
              </w:rPr>
              <w:t>m</w:t>
            </w:r>
            <w:r w:rsidRPr="00ED464B">
              <w:rPr>
                <w:rFonts w:ascii="Arial" w:hAnsi="Arial" w:cs="Arial"/>
              </w:rPr>
              <w:t xml:space="preserve"> cíl</w:t>
            </w:r>
            <w:r w:rsidR="008F2D63" w:rsidRPr="00ED464B">
              <w:rPr>
                <w:rFonts w:ascii="Arial" w:hAnsi="Arial" w:cs="Arial"/>
              </w:rPr>
              <w:t xml:space="preserve">em práce je zjistit </w:t>
            </w:r>
            <w:r w:rsidRPr="00ED464B">
              <w:rPr>
                <w:rFonts w:ascii="Arial" w:hAnsi="Arial" w:cs="Arial"/>
              </w:rPr>
              <w:t>j</w:t>
            </w:r>
            <w:r w:rsidR="006F506B" w:rsidRPr="00ED464B">
              <w:rPr>
                <w:rFonts w:ascii="Arial" w:hAnsi="Arial" w:cs="Arial"/>
              </w:rPr>
              <w:t>ak probíhá komunikace mezi dětmi v mateřské škole, a to se zaměřením na otázky dětí při společné hře, avšak dle mého názoru nekoresponduje s tématem práce, které je zkoumání otázek dětí při volné hře. Tato činnost byla</w:t>
            </w:r>
            <w:r w:rsidRPr="00ED464B">
              <w:rPr>
                <w:rFonts w:ascii="Arial" w:hAnsi="Arial" w:cs="Arial"/>
              </w:rPr>
              <w:t>,</w:t>
            </w:r>
            <w:r w:rsidR="006F506B" w:rsidRPr="00ED464B">
              <w:rPr>
                <w:rFonts w:ascii="Arial" w:hAnsi="Arial" w:cs="Arial"/>
              </w:rPr>
              <w:t xml:space="preserve"> jak uvádí studentka volena cíleně pro její specifičnost a autenticitu a společenská hra je v zásadě jiná a prolíná se </w:t>
            </w:r>
            <w:r w:rsidR="008777AD">
              <w:rPr>
                <w:rFonts w:ascii="Arial" w:hAnsi="Arial" w:cs="Arial"/>
              </w:rPr>
              <w:t>i jinými částmi dne</w:t>
            </w:r>
            <w:r w:rsidR="006F506B" w:rsidRPr="00ED464B">
              <w:rPr>
                <w:rFonts w:ascii="Arial" w:hAnsi="Arial" w:cs="Arial"/>
              </w:rPr>
              <w:t>, prot</w:t>
            </w:r>
            <w:r w:rsidR="008F2D63" w:rsidRPr="00ED464B">
              <w:rPr>
                <w:rFonts w:ascii="Arial" w:hAnsi="Arial" w:cs="Arial"/>
              </w:rPr>
              <w:t xml:space="preserve">o není identifikovatelné, kterou hru studentka sledovala. </w:t>
            </w:r>
          </w:p>
          <w:p w:rsidR="002F7078" w:rsidRPr="00ED464B" w:rsidRDefault="002F70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bych vytkla zásadní terminologickou nejednotnost. Autorka zkoumá dětské otázky v komunikaci dětí při volné hře a v textu se objevuje nejčastěji společná či společenská hra. </w:t>
            </w:r>
          </w:p>
          <w:p w:rsidR="00C345A7" w:rsidRDefault="00ED464B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Metodologický postup výzkumu je správný</w:t>
            </w:r>
            <w:r w:rsidR="008777AD">
              <w:rPr>
                <w:rFonts w:ascii="Arial" w:hAnsi="Arial" w:cs="Arial"/>
              </w:rPr>
              <w:t xml:space="preserve"> a promyšlený</w:t>
            </w:r>
            <w:r w:rsidRPr="00ED464B">
              <w:rPr>
                <w:rFonts w:ascii="Arial" w:hAnsi="Arial" w:cs="Arial"/>
              </w:rPr>
              <w:t>. Interpretace dat je však nepřehledná. Studentka zvolila pro interpretaci dat formu barevných kruhů, z</w:t>
            </w:r>
            <w:r w:rsidR="00694D0A">
              <w:rPr>
                <w:rFonts w:ascii="Arial" w:hAnsi="Arial" w:cs="Arial"/>
              </w:rPr>
              <w:t>e</w:t>
            </w:r>
            <w:r w:rsidRPr="00ED464B">
              <w:rPr>
                <w:rFonts w:ascii="Arial" w:hAnsi="Arial" w:cs="Arial"/>
              </w:rPr>
              <w:t> kterých jde vidět, jaké typy otázek děti kladly, ale v zásadě nepůsobí přehledně.</w:t>
            </w:r>
            <w:r>
              <w:rPr>
                <w:rFonts w:ascii="Arial" w:hAnsi="Arial" w:cs="Arial"/>
              </w:rPr>
              <w:t xml:space="preserve"> </w:t>
            </w:r>
            <w:r w:rsidR="00694D0A">
              <w:rPr>
                <w:rFonts w:ascii="Arial" w:hAnsi="Arial" w:cs="Arial"/>
              </w:rPr>
              <w:t xml:space="preserve">Výzkum je kvalitativního typu. V zásadě bych doporučovala pro výzkum otázek dětí, které jsou prezentovány při volné hře v mateřské škole spíše kvantitativní metodologii, která by </w:t>
            </w:r>
            <w:r w:rsidR="008777AD">
              <w:rPr>
                <w:rFonts w:ascii="Arial" w:hAnsi="Arial" w:cs="Arial"/>
              </w:rPr>
              <w:t xml:space="preserve">více </w:t>
            </w:r>
            <w:r w:rsidR="00694D0A">
              <w:rPr>
                <w:rFonts w:ascii="Arial" w:hAnsi="Arial" w:cs="Arial"/>
              </w:rPr>
              <w:t xml:space="preserve">prohlédla do typologie dětských otázek a přinesla o nich informace. </w:t>
            </w:r>
          </w:p>
          <w:p w:rsidR="00E54741" w:rsidRDefault="00E5474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při interpretaci dat uvádí, v části 4.2.5. Negativní odpovědi dětí a zdůrazňuje zejména komunikaci opačných pohlaví. V příkladech však používá Jména jako „Naty“ a „Maty“ a je zde nejasné, o které pohlaví jde. Výsledky jsou tak pro čtenáře nejasné a zavádějící. </w:t>
            </w:r>
          </w:p>
          <w:p w:rsidR="002F7078" w:rsidRPr="00ED464B" w:rsidRDefault="002F707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Závěry výzkumu jsou shrnuty do jednoho odstavce a vyžadovaly </w:t>
            </w:r>
            <w:r w:rsidR="00F65DBE">
              <w:rPr>
                <w:rFonts w:ascii="Arial" w:hAnsi="Arial" w:cs="Arial"/>
              </w:rPr>
              <w:t>by více rozpracování. Z práce j</w:t>
            </w:r>
            <w:r>
              <w:rPr>
                <w:rFonts w:ascii="Arial" w:hAnsi="Arial" w:cs="Arial"/>
              </w:rPr>
              <w:t xml:space="preserve">e zřejmé, že studentka byla do výzkumu plně zainteresovaná a práce na výzkumu ji těšila. </w:t>
            </w:r>
            <w:r w:rsidR="00F65DBE">
              <w:rPr>
                <w:rFonts w:ascii="Arial" w:hAnsi="Arial" w:cs="Arial"/>
              </w:rPr>
              <w:t>Práci doporučuji k obhajobě.</w:t>
            </w:r>
          </w:p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957D02">
        <w:tc>
          <w:tcPr>
            <w:tcW w:w="5000" w:type="pct"/>
            <w:gridSpan w:val="8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464B">
              <w:rPr>
                <w:rFonts w:ascii="Arial" w:hAnsi="Arial" w:cs="Arial"/>
                <w:b/>
              </w:rPr>
              <w:t>Otázky k obhajobě:</w:t>
            </w:r>
          </w:p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ED464B">
              <w:rPr>
                <w:rFonts w:ascii="Arial" w:hAnsi="Arial" w:cs="Arial"/>
              </w:rPr>
              <w:t>1.</w:t>
            </w:r>
            <w:r w:rsidR="007F1C9C" w:rsidRPr="00ED464B">
              <w:rPr>
                <w:rFonts w:ascii="Arial" w:hAnsi="Arial" w:cs="Arial"/>
              </w:rPr>
              <w:t xml:space="preserve"> Pokuste se vysvětlit formulaci: „</w:t>
            </w:r>
            <w:r w:rsidR="007F1C9C" w:rsidRPr="00ED464B">
              <w:rPr>
                <w:rFonts w:ascii="Arial" w:hAnsi="Arial" w:cs="Arial"/>
                <w:i/>
              </w:rPr>
              <w:t>na základě zjištěné typologie mohu také zároveň odpovědět na mou další otázku a to jak na dané otázky vrstevníci reagují“.</w:t>
            </w:r>
          </w:p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2.</w:t>
            </w:r>
            <w:r w:rsidR="002F7078">
              <w:rPr>
                <w:rFonts w:ascii="Arial" w:hAnsi="Arial" w:cs="Arial"/>
              </w:rPr>
              <w:t xml:space="preserve"> Definujte rozdíl pojmů společná hra a volná hra dětí v mateřské škole.</w:t>
            </w:r>
          </w:p>
        </w:tc>
      </w:tr>
      <w:tr w:rsidR="00840F11" w:rsidRPr="00ED464B" w:rsidTr="00063CE1">
        <w:tc>
          <w:tcPr>
            <w:tcW w:w="3742" w:type="pct"/>
            <w:gridSpan w:val="2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  <w:b/>
              </w:rPr>
              <w:t>Celkové hodnocení</w:t>
            </w:r>
            <w:r w:rsidRPr="00ED464B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ED464B" w:rsidTr="00063CE1">
        <w:tc>
          <w:tcPr>
            <w:tcW w:w="3742" w:type="pct"/>
            <w:gridSpan w:val="2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ED464B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464B">
              <w:rPr>
                <w:rFonts w:ascii="Arial" w:hAnsi="Arial" w:cs="Arial"/>
              </w:rPr>
              <w:t>Podpis:</w:t>
            </w:r>
          </w:p>
        </w:tc>
      </w:tr>
    </w:tbl>
    <w:p w:rsidR="00840F11" w:rsidRPr="00ED464B" w:rsidRDefault="00840F11" w:rsidP="00840F11"/>
    <w:p w:rsidR="00BD32D9" w:rsidRPr="00ED464B" w:rsidRDefault="0075657E"/>
    <w:sectPr w:rsidR="00BD32D9" w:rsidRPr="00ED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57E" w:rsidRDefault="0075657E" w:rsidP="00840F11">
      <w:pPr>
        <w:spacing w:after="0" w:line="240" w:lineRule="auto"/>
      </w:pPr>
      <w:r>
        <w:separator/>
      </w:r>
    </w:p>
  </w:endnote>
  <w:endnote w:type="continuationSeparator" w:id="0">
    <w:p w:rsidR="0075657E" w:rsidRDefault="0075657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57E" w:rsidRDefault="0075657E" w:rsidP="00840F11">
      <w:pPr>
        <w:spacing w:after="0" w:line="240" w:lineRule="auto"/>
      </w:pPr>
      <w:r>
        <w:separator/>
      </w:r>
    </w:p>
  </w:footnote>
  <w:footnote w:type="continuationSeparator" w:id="0">
    <w:p w:rsidR="0075657E" w:rsidRDefault="0075657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6092A"/>
    <w:rsid w:val="00295D56"/>
    <w:rsid w:val="002F7078"/>
    <w:rsid w:val="00333BD5"/>
    <w:rsid w:val="003649D8"/>
    <w:rsid w:val="00415A31"/>
    <w:rsid w:val="006679BE"/>
    <w:rsid w:val="00694D0A"/>
    <w:rsid w:val="006F506B"/>
    <w:rsid w:val="0075657E"/>
    <w:rsid w:val="00796BFB"/>
    <w:rsid w:val="00797638"/>
    <w:rsid w:val="007F1C9C"/>
    <w:rsid w:val="00840F11"/>
    <w:rsid w:val="008777AD"/>
    <w:rsid w:val="008A0984"/>
    <w:rsid w:val="008F2415"/>
    <w:rsid w:val="008F2D63"/>
    <w:rsid w:val="009B3620"/>
    <w:rsid w:val="009B6B75"/>
    <w:rsid w:val="009C4D29"/>
    <w:rsid w:val="009D49EF"/>
    <w:rsid w:val="00A7733F"/>
    <w:rsid w:val="00AF6377"/>
    <w:rsid w:val="00C07CAE"/>
    <w:rsid w:val="00C345A7"/>
    <w:rsid w:val="00C5368C"/>
    <w:rsid w:val="00C67E53"/>
    <w:rsid w:val="00E54741"/>
    <w:rsid w:val="00ED464B"/>
    <w:rsid w:val="00F6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2018-05-30T14:33:00Z</dcterms:created>
  <dcterms:modified xsi:type="dcterms:W3CDTF">2018-05-30T14:33:00Z</dcterms:modified>
</cp:coreProperties>
</file>