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50C65">
        <w:rPr>
          <w:b/>
          <w:i/>
          <w:sz w:val="22"/>
          <w:szCs w:val="22"/>
        </w:rPr>
        <w:t>Kubánková Karolína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E687F">
        <w:rPr>
          <w:b/>
          <w:i/>
          <w:sz w:val="22"/>
          <w:szCs w:val="22"/>
        </w:rPr>
        <w:t xml:space="preserve"> doc. Ing. Adriana Knápková,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E687F">
        <w:rPr>
          <w:b/>
          <w:i/>
          <w:sz w:val="22"/>
          <w:szCs w:val="22"/>
        </w:rPr>
        <w:t xml:space="preserve">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E687F">
        <w:rPr>
          <w:b/>
          <w:i/>
          <w:sz w:val="22"/>
          <w:szCs w:val="22"/>
        </w:rPr>
        <w:t xml:space="preserve">Finanční analýza </w:t>
      </w:r>
      <w:r w:rsidR="00450C65">
        <w:rPr>
          <w:b/>
          <w:i/>
          <w:sz w:val="22"/>
          <w:szCs w:val="22"/>
        </w:rPr>
        <w:t>společnost</w:t>
      </w:r>
      <w:r w:rsidR="003E687F">
        <w:rPr>
          <w:b/>
          <w:i/>
          <w:sz w:val="22"/>
          <w:szCs w:val="22"/>
        </w:rPr>
        <w:t>i</w:t>
      </w:r>
      <w:r w:rsidR="00450C65">
        <w:rPr>
          <w:b/>
          <w:i/>
          <w:sz w:val="22"/>
          <w:szCs w:val="22"/>
        </w:rPr>
        <w:t xml:space="preserve"> DIOFLEX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6BE9">
              <w:rPr>
                <w:b/>
                <w:snapToGrid w:val="0"/>
                <w:color w:val="000000"/>
              </w:rPr>
            </w:r>
            <w:r w:rsidR="00EE39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b/>
                <w:snapToGrid w:val="0"/>
                <w:color w:val="000000"/>
              </w:rPr>
            </w:r>
            <w:r w:rsidR="00EE39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b/>
                <w:snapToGrid w:val="0"/>
                <w:color w:val="000000"/>
              </w:rPr>
            </w:r>
            <w:r w:rsidR="00EE39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6BE9">
              <w:rPr>
                <w:b/>
                <w:snapToGrid w:val="0"/>
                <w:color w:val="000000"/>
              </w:rPr>
            </w:r>
            <w:r w:rsidR="00EE39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9AE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b/>
                <w:snapToGrid w:val="0"/>
                <w:color w:val="000000"/>
              </w:rPr>
            </w:r>
            <w:r w:rsidR="00EE39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6BE9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6BE9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b/>
                <w:snapToGrid w:val="0"/>
                <w:color w:val="000000"/>
              </w:rPr>
            </w:r>
            <w:r w:rsidR="00EE39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6BE9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C26">
              <w:rPr>
                <w:snapToGrid w:val="0"/>
                <w:color w:val="000000"/>
              </w:rPr>
            </w:r>
            <w:r w:rsidR="00EE39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C6B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6BE9">
              <w:rPr>
                <w:b/>
                <w:snapToGrid w:val="0"/>
                <w:color w:val="000000"/>
              </w:rPr>
              <w:t>18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147E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4B95" w:rsidRPr="00B04B95">
        <w:rPr>
          <w:i/>
          <w:noProof/>
        </w:rPr>
        <w:t>Bakalářská práce</w:t>
      </w:r>
      <w:r w:rsidR="00B04B95">
        <w:rPr>
          <w:i/>
          <w:noProof/>
        </w:rPr>
        <w:t xml:space="preserve"> je zaměřena na finanční analýzu společnosti</w:t>
      </w:r>
      <w:r w:rsidR="002E766D">
        <w:rPr>
          <w:i/>
          <w:noProof/>
        </w:rPr>
        <w:t xml:space="preserve"> DIOFLEX</w:t>
      </w:r>
      <w:r w:rsidR="00B04B95">
        <w:rPr>
          <w:i/>
          <w:noProof/>
        </w:rPr>
        <w:t xml:space="preserve">. </w:t>
      </w:r>
      <w:r w:rsidR="00B04B95" w:rsidRPr="00B04B95">
        <w:rPr>
          <w:i/>
          <w:noProof/>
        </w:rPr>
        <w:t xml:space="preserve">Teoretická část je zpracována </w:t>
      </w:r>
      <w:r w:rsidR="00B04B95">
        <w:rPr>
          <w:i/>
          <w:noProof/>
        </w:rPr>
        <w:t xml:space="preserve">kvalitně, </w:t>
      </w:r>
      <w:r w:rsidR="00B04B95" w:rsidRPr="00B04B95">
        <w:rPr>
          <w:i/>
          <w:noProof/>
        </w:rPr>
        <w:t>přehledně, jednotlivé kapitoly na sebe logicky navazují</w:t>
      </w:r>
      <w:r w:rsidR="002E766D">
        <w:rPr>
          <w:i/>
          <w:noProof/>
        </w:rPr>
        <w:t xml:space="preserve">, postrádám však subkapitolu zabývající se i slabými stránkami finanční analýzy. </w:t>
      </w:r>
      <w:r w:rsidR="00B04B95" w:rsidRPr="00B04B95">
        <w:rPr>
          <w:i/>
          <w:noProof/>
        </w:rPr>
        <w:t>V praktické části je zpracována finanční analýza společnosti</w:t>
      </w:r>
      <w:r w:rsidR="002E766D">
        <w:rPr>
          <w:i/>
          <w:noProof/>
        </w:rPr>
        <w:t xml:space="preserve"> DIOFLEX</w:t>
      </w:r>
      <w:r w:rsidR="00B04B95" w:rsidRPr="00B04B95">
        <w:rPr>
          <w:i/>
          <w:noProof/>
        </w:rPr>
        <w:t xml:space="preserve">. Provedená finanční analýza obsahuje všechny podstatné části, </w:t>
      </w:r>
      <w:r w:rsidR="00B04B95">
        <w:rPr>
          <w:i/>
          <w:noProof/>
        </w:rPr>
        <w:t xml:space="preserve">vyhodnoceny jsou poměrové ukazatele rentability, likvidity, zadluženosti a obratovosti. </w:t>
      </w:r>
      <w:r w:rsidR="00B04B95" w:rsidRPr="00B04B95">
        <w:rPr>
          <w:i/>
          <w:noProof/>
        </w:rPr>
        <w:t xml:space="preserve"> Postrádám výpočet a komentář tzv. ostatní</w:t>
      </w:r>
      <w:r w:rsidR="006E3C26">
        <w:rPr>
          <w:i/>
          <w:noProof/>
        </w:rPr>
        <w:t>ch</w:t>
      </w:r>
      <w:r w:rsidR="00B04B95" w:rsidRPr="00B04B95">
        <w:rPr>
          <w:i/>
          <w:noProof/>
        </w:rPr>
        <w:t xml:space="preserve"> poměrových ukazatelů</w:t>
      </w:r>
      <w:r w:rsidR="00B04B95">
        <w:rPr>
          <w:i/>
          <w:noProof/>
        </w:rPr>
        <w:t xml:space="preserve"> (např. přidaná hodnota na zaměstnance, podrobnější rozbor položek podílejících se na PH)</w:t>
      </w:r>
      <w:r w:rsidR="00B04B95" w:rsidRPr="00B04B95">
        <w:rPr>
          <w:i/>
          <w:noProof/>
        </w:rPr>
        <w:t xml:space="preserve">, </w:t>
      </w:r>
      <w:r w:rsidR="000F308D">
        <w:rPr>
          <w:i/>
          <w:noProof/>
        </w:rPr>
        <w:t xml:space="preserve">dále pak i </w:t>
      </w:r>
      <w:r w:rsidR="006E3C26">
        <w:rPr>
          <w:i/>
          <w:noProof/>
        </w:rPr>
        <w:t xml:space="preserve">výpočet a komentář ekonomické přidané hodnoty, </w:t>
      </w:r>
      <w:r w:rsidR="00B04B95" w:rsidRPr="00B04B95">
        <w:rPr>
          <w:i/>
          <w:noProof/>
        </w:rPr>
        <w:t xml:space="preserve">které mohly přinést cenné informace a podněty pro zlepšení hospodaření společnosti. V závěru jsou </w:t>
      </w:r>
      <w:r w:rsidR="002C7EC8">
        <w:rPr>
          <w:i/>
          <w:noProof/>
        </w:rPr>
        <w:t>spíše jen naznačena</w:t>
      </w:r>
      <w:r w:rsidR="00B04B95" w:rsidRPr="00B04B95">
        <w:rPr>
          <w:i/>
          <w:noProof/>
        </w:rPr>
        <w:t xml:space="preserve"> některá doporučení, která odpovídají provedeným analýzám. Bakalářská práce je zpracována </w:t>
      </w:r>
      <w:r w:rsidR="000F308D">
        <w:rPr>
          <w:i/>
          <w:noProof/>
        </w:rPr>
        <w:t>dobře</w:t>
      </w:r>
      <w:r w:rsidR="00B04B95" w:rsidRPr="00B04B95">
        <w:rPr>
          <w:i/>
          <w:noProof/>
        </w:rPr>
        <w:t>, cíle stanovené v úvodu práce byly naplněny.</w:t>
      </w:r>
      <w:r w:rsidR="00EB42F5">
        <w:rPr>
          <w:i/>
          <w:noProof/>
        </w:rPr>
        <w:t xml:space="preserve"> Formální úprava práce je dobr</w:t>
      </w:r>
      <w:r w:rsidR="000F308D">
        <w:rPr>
          <w:i/>
          <w:noProof/>
        </w:rPr>
        <w:t>á.</w:t>
      </w:r>
    </w:p>
    <w:p w:rsidR="000F308D" w:rsidRDefault="000F308D" w:rsidP="003E1491">
      <w:pPr>
        <w:rPr>
          <w:i/>
          <w:noProof/>
        </w:rPr>
      </w:pPr>
    </w:p>
    <w:p w:rsidR="009147E3" w:rsidRDefault="006E3C26" w:rsidP="003E1491">
      <w:pPr>
        <w:rPr>
          <w:i/>
          <w:noProof/>
        </w:rPr>
      </w:pPr>
      <w:r>
        <w:rPr>
          <w:i/>
          <w:noProof/>
        </w:rPr>
        <w:t>1. Odhadněte, zda by Vámi analyzovaná společnost tvořila v předchozích letech ekonomickou přidanou hodnotu a vysvětlete, proč se tak domníváte.</w:t>
      </w:r>
    </w:p>
    <w:p w:rsidR="000F308D" w:rsidRDefault="000F308D" w:rsidP="003E1491">
      <w:pPr>
        <w:rPr>
          <w:i/>
          <w:noProof/>
        </w:rPr>
      </w:pPr>
    </w:p>
    <w:p w:rsidR="000F308D" w:rsidRDefault="000F308D" w:rsidP="003E1491">
      <w:pPr>
        <w:rPr>
          <w:i/>
          <w:noProof/>
        </w:rPr>
      </w:pPr>
      <w:r>
        <w:rPr>
          <w:i/>
          <w:noProof/>
        </w:rPr>
        <w:t xml:space="preserve">2. Na str. 50 doporučujete společnosti část peněžních prostředků investovat? Můžete dát nějaké konkrétní </w:t>
      </w:r>
      <w:r w:rsidR="002C7EC8">
        <w:rPr>
          <w:i/>
          <w:noProof/>
        </w:rPr>
        <w:t>doporučení</w:t>
      </w:r>
      <w:r>
        <w:rPr>
          <w:i/>
          <w:noProof/>
        </w:rPr>
        <w:t>?</w:t>
      </w:r>
    </w:p>
    <w:p w:rsidR="000F308D" w:rsidRDefault="000F308D" w:rsidP="003E1491">
      <w:pPr>
        <w:rPr>
          <w:i/>
          <w:noProof/>
        </w:rPr>
      </w:pPr>
    </w:p>
    <w:p w:rsidR="000F308D" w:rsidRDefault="000F308D" w:rsidP="003E1491">
      <w:pPr>
        <w:rPr>
          <w:i/>
          <w:noProof/>
        </w:rPr>
      </w:pPr>
      <w:r>
        <w:rPr>
          <w:i/>
          <w:noProof/>
        </w:rPr>
        <w:t xml:space="preserve">3. Na str. 50 konstatujete, že </w:t>
      </w:r>
      <w:r w:rsidR="002C7EC8">
        <w:rPr>
          <w:i/>
          <w:noProof/>
        </w:rPr>
        <w:t>celková zadluženost nabývají velmi nízkých hodnot. Co z uvedeného vyplývá a co byste společnosti DIOFLEX doporučila?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04B95">
        <w:rPr>
          <w:i/>
        </w:rPr>
      </w:r>
      <w:r w:rsidR="00EE39A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04B95">
        <w:rPr>
          <w:i/>
          <w:noProof/>
        </w:rPr>
        <w:t>24. 5. 2018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9AE" w:rsidRDefault="00EE39AE">
      <w:r>
        <w:separator/>
      </w:r>
    </w:p>
  </w:endnote>
  <w:endnote w:type="continuationSeparator" w:id="0">
    <w:p w:rsidR="00EE39AE" w:rsidRDefault="00EE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9AE" w:rsidRDefault="00EE39AE">
      <w:r>
        <w:separator/>
      </w:r>
    </w:p>
  </w:footnote>
  <w:footnote w:type="continuationSeparator" w:id="0">
    <w:p w:rsidR="00EE39AE" w:rsidRDefault="00EE39A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0F308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7EC8"/>
    <w:rsid w:val="002D7DA4"/>
    <w:rsid w:val="002E04A7"/>
    <w:rsid w:val="002E766D"/>
    <w:rsid w:val="00314823"/>
    <w:rsid w:val="003526FB"/>
    <w:rsid w:val="003818AE"/>
    <w:rsid w:val="003C6485"/>
    <w:rsid w:val="003D36A5"/>
    <w:rsid w:val="003E1491"/>
    <w:rsid w:val="003E687F"/>
    <w:rsid w:val="00412058"/>
    <w:rsid w:val="0042254A"/>
    <w:rsid w:val="00450C65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3C26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21ED"/>
    <w:rsid w:val="00873AF9"/>
    <w:rsid w:val="008875A8"/>
    <w:rsid w:val="00897167"/>
    <w:rsid w:val="008B6839"/>
    <w:rsid w:val="008D5A6F"/>
    <w:rsid w:val="00913AF7"/>
    <w:rsid w:val="009147E3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4B95"/>
    <w:rsid w:val="00B22285"/>
    <w:rsid w:val="00B23519"/>
    <w:rsid w:val="00B3178F"/>
    <w:rsid w:val="00B6346A"/>
    <w:rsid w:val="00BC6BE9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B42F5"/>
    <w:rsid w:val="00EE39AE"/>
    <w:rsid w:val="00F30FB7"/>
    <w:rsid w:val="00F31975"/>
    <w:rsid w:val="00F506F8"/>
    <w:rsid w:val="00F56AFE"/>
    <w:rsid w:val="00F8325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D9D34F-3265-4027-8038-D1A21D1A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Knápková Adriana</cp:lastModifiedBy>
  <cp:revision>6</cp:revision>
  <cp:lastPrinted>2014-07-24T08:52:00Z</cp:lastPrinted>
  <dcterms:created xsi:type="dcterms:W3CDTF">2018-05-28T11:37:00Z</dcterms:created>
  <dcterms:modified xsi:type="dcterms:W3CDTF">2018-05-28T12:58:00Z</dcterms:modified>
</cp:coreProperties>
</file>