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65D2C">
        <w:rPr>
          <w:b/>
          <w:i/>
          <w:sz w:val="22"/>
          <w:szCs w:val="22"/>
        </w:rPr>
        <w:t xml:space="preserve">Kateřina </w:t>
      </w:r>
      <w:proofErr w:type="spellStart"/>
      <w:r w:rsidR="00865D2C">
        <w:rPr>
          <w:b/>
          <w:i/>
          <w:sz w:val="22"/>
          <w:szCs w:val="22"/>
        </w:rPr>
        <w:t>Oškerová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bookmarkEnd w:id="1"/>
      <w:r w:rsidR="00427815">
        <w:t xml:space="preserve">      </w:t>
      </w:r>
      <w:r w:rsidR="00D809FA">
        <w:t>Oponent</w:t>
      </w:r>
      <w:r w:rsidR="006B5581">
        <w:t xml:space="preserve"> </w:t>
      </w:r>
      <w:proofErr w:type="spellStart"/>
      <w:r>
        <w:t>BP:</w:t>
      </w:r>
      <w:r w:rsidR="00427815">
        <w:rPr>
          <w:b/>
          <w:i/>
          <w:sz w:val="22"/>
          <w:szCs w:val="22"/>
        </w:rPr>
        <w:t>Ing</w:t>
      </w:r>
      <w:proofErr w:type="spellEnd"/>
      <w:r w:rsidR="00427815">
        <w:rPr>
          <w:b/>
          <w:i/>
          <w:sz w:val="22"/>
          <w:szCs w:val="22"/>
        </w:rPr>
        <w:t>. Adela Poliaková, EUR ING, PhD.</w:t>
      </w:r>
      <w:r>
        <w:tab/>
        <w:t>Ak. rok:</w:t>
      </w:r>
      <w:r w:rsidR="00427815">
        <w:rPr>
          <w:b/>
          <w:i/>
          <w:sz w:val="22"/>
          <w:szCs w:val="22"/>
        </w:rPr>
        <w:t>2017/2018</w:t>
      </w: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r w:rsidR="00865D2C">
        <w:rPr>
          <w:b/>
          <w:i/>
          <w:sz w:val="22"/>
          <w:szCs w:val="22"/>
        </w:rPr>
        <w:t>Cestovní náhrady ve stavební firmě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42781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42781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2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b/>
                <w:snapToGrid w:val="0"/>
                <w:color w:val="000000"/>
              </w:rPr>
            </w:r>
            <w:r w:rsidR="00A359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1C7F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1C7F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b/>
                <w:snapToGrid w:val="0"/>
                <w:color w:val="000000"/>
              </w:rPr>
            </w:r>
            <w:r w:rsidR="00A359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b/>
                <w:snapToGrid w:val="0"/>
                <w:color w:val="000000"/>
              </w:rPr>
            </w:r>
            <w:r w:rsidR="00A359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5D2C">
              <w:rPr>
                <w:b/>
                <w:snapToGrid w:val="0"/>
                <w:color w:val="000000"/>
              </w:rPr>
            </w:r>
            <w:r w:rsidR="00A359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E46">
              <w:rPr>
                <w:b/>
                <w:snapToGrid w:val="0"/>
                <w:color w:val="000000"/>
              </w:rPr>
            </w:r>
            <w:r w:rsidR="00A359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A359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3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65D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7E46">
              <w:rPr>
                <w:b/>
                <w:snapToGrid w:val="0"/>
                <w:color w:val="000000"/>
              </w:rPr>
              <w:t>2</w:t>
            </w:r>
            <w:r w:rsidR="00865D2C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4" w:name="Text6"/>
    <w:p w:rsidR="00865D2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58B7">
        <w:rPr>
          <w:i/>
          <w:noProof/>
        </w:rPr>
        <w:t>Študent</w:t>
      </w:r>
      <w:r w:rsidR="00865D2C">
        <w:rPr>
          <w:i/>
          <w:noProof/>
        </w:rPr>
        <w:t>ka</w:t>
      </w:r>
      <w:r w:rsidR="005658B7">
        <w:rPr>
          <w:i/>
          <w:noProof/>
        </w:rPr>
        <w:t xml:space="preserve"> spracoval</w:t>
      </w:r>
      <w:r w:rsidR="00865D2C">
        <w:rPr>
          <w:i/>
          <w:noProof/>
        </w:rPr>
        <w:t>a rozsiahlu analýzu podmienok platných v Českej republike. Žiaduce by bolo v teoretickej časti práce sa zaoberať aj smernicou o vysielaní zamestnancov pri zahraničných pracovných cestách. V praktickej časti by bolo prínosné vyjadriť vplyv požiadaviek smernice na ekonomiku spoločnosti.</w:t>
      </w:r>
    </w:p>
    <w:p w:rsidR="005658B7" w:rsidRDefault="005658B7" w:rsidP="003E1491">
      <w:pPr>
        <w:rPr>
          <w:i/>
          <w:noProof/>
        </w:rPr>
      </w:pPr>
      <w:r>
        <w:rPr>
          <w:i/>
          <w:noProof/>
        </w:rPr>
        <w:t>V rámci obhajoby navrhujem študent</w:t>
      </w:r>
      <w:r w:rsidR="00865D2C">
        <w:rPr>
          <w:i/>
          <w:noProof/>
        </w:rPr>
        <w:t xml:space="preserve">ke </w:t>
      </w:r>
      <w:r>
        <w:rPr>
          <w:i/>
          <w:noProof/>
        </w:rPr>
        <w:t>položiť nasledovné otázky:</w:t>
      </w:r>
    </w:p>
    <w:p w:rsidR="00232A60" w:rsidRDefault="00232A60" w:rsidP="003E1491">
      <w:pPr>
        <w:rPr>
          <w:i/>
          <w:noProof/>
        </w:rPr>
      </w:pPr>
    </w:p>
    <w:p w:rsidR="00807E46" w:rsidRDefault="005658B7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232A60">
        <w:rPr>
          <w:i/>
          <w:noProof/>
        </w:rPr>
        <w:t>Ako je možné použiť vreckové ("kapesné") ako nástroj odmeňovania zamestnanca?Aká výhoda z toho plynie pre zamestnávateľa?</w:t>
      </w:r>
    </w:p>
    <w:p w:rsidR="00232A60" w:rsidRDefault="00232A60" w:rsidP="003E1491">
      <w:pPr>
        <w:rPr>
          <w:i/>
          <w:noProof/>
        </w:rPr>
      </w:pPr>
    </w:p>
    <w:p w:rsidR="00DC219A" w:rsidRPr="00AE58C9" w:rsidRDefault="00807E46" w:rsidP="00232A60">
      <w:pPr>
        <w:rPr>
          <w:i/>
        </w:rPr>
      </w:pPr>
      <w:r>
        <w:rPr>
          <w:i/>
          <w:noProof/>
        </w:rPr>
        <w:t xml:space="preserve">2) </w:t>
      </w:r>
      <w:r w:rsidR="00232A60">
        <w:rPr>
          <w:i/>
          <w:noProof/>
        </w:rPr>
        <w:t>V prípade, že by bola pracovná cesta vykonávaná v zahraničí od 06/2017 do 09/2017, podľa akých predpisov by sa vykonávalo odmeňovanie zamestnancov a podľa akých predpisov by sa stanovili cestovné náhrady?</w:t>
      </w:r>
      <w:bookmarkStart w:id="5" w:name="_GoBack"/>
      <w:bookmarkEnd w:id="5"/>
      <w:r w:rsidR="005658B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4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3BC9">
        <w:rPr>
          <w:i/>
        </w:rPr>
      </w:r>
      <w:r w:rsidR="00A359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6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3BC9">
        <w:rPr>
          <w:i/>
          <w:noProof/>
        </w:rPr>
        <w:t>25. 3. 2018</w:t>
      </w:r>
      <w:r w:rsidR="005C5600" w:rsidRPr="009C34E5">
        <w:rPr>
          <w:i/>
        </w:rPr>
        <w:fldChar w:fldCharType="end"/>
      </w:r>
      <w:bookmarkEnd w:id="6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9C9" w:rsidRDefault="00A359C9">
      <w:r>
        <w:separator/>
      </w:r>
    </w:p>
  </w:endnote>
  <w:endnote w:type="continuationSeparator" w:id="0">
    <w:p w:rsidR="00A359C9" w:rsidRDefault="00A3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9C9" w:rsidRDefault="00A359C9">
      <w:r>
        <w:separator/>
      </w:r>
    </w:p>
  </w:footnote>
  <w:footnote w:type="continuationSeparator" w:id="0">
    <w:p w:rsidR="00A359C9" w:rsidRDefault="00A359C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23E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2A60"/>
    <w:rsid w:val="00235848"/>
    <w:rsid w:val="00240D6D"/>
    <w:rsid w:val="002549CB"/>
    <w:rsid w:val="00257A02"/>
    <w:rsid w:val="002639CA"/>
    <w:rsid w:val="00292769"/>
    <w:rsid w:val="00296250"/>
    <w:rsid w:val="002A4678"/>
    <w:rsid w:val="002B5820"/>
    <w:rsid w:val="002D7DA4"/>
    <w:rsid w:val="002E04A7"/>
    <w:rsid w:val="002F26A2"/>
    <w:rsid w:val="00314823"/>
    <w:rsid w:val="003526FB"/>
    <w:rsid w:val="003818AE"/>
    <w:rsid w:val="003C3BC9"/>
    <w:rsid w:val="003C6485"/>
    <w:rsid w:val="003D36A5"/>
    <w:rsid w:val="003E1491"/>
    <w:rsid w:val="00401C7F"/>
    <w:rsid w:val="00412058"/>
    <w:rsid w:val="0042254A"/>
    <w:rsid w:val="00427815"/>
    <w:rsid w:val="00474757"/>
    <w:rsid w:val="004F54EE"/>
    <w:rsid w:val="005358E6"/>
    <w:rsid w:val="005658B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9A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E46"/>
    <w:rsid w:val="00812F58"/>
    <w:rsid w:val="008375DD"/>
    <w:rsid w:val="00837ABF"/>
    <w:rsid w:val="00861229"/>
    <w:rsid w:val="00865D2C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59C9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CA29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57C93-0B66-431D-A7FB-89C022A9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3</cp:revision>
  <cp:lastPrinted>2014-07-24T08:52:00Z</cp:lastPrinted>
  <dcterms:created xsi:type="dcterms:W3CDTF">2018-05-28T20:11:00Z</dcterms:created>
  <dcterms:modified xsi:type="dcterms:W3CDTF">2018-05-28T20:23:00Z</dcterms:modified>
</cp:coreProperties>
</file>