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39" w:rsidRPr="00555D98" w:rsidRDefault="00302639" w:rsidP="00302639">
      <w:pPr>
        <w:pStyle w:val="UTB"/>
        <w:rPr>
          <w:rFonts w:ascii="Arial Narrow" w:hAnsi="Arial Narrow"/>
          <w:sz w:val="22"/>
        </w:rPr>
      </w:pPr>
      <w:r w:rsidRPr="00555D98">
        <w:rPr>
          <w:rFonts w:ascii="Arial Narrow" w:hAnsi="Arial Narrow"/>
          <w:sz w:val="22"/>
        </w:rPr>
        <w:t>Univerzita Tomáše Bati ve Zlíně</w:t>
      </w:r>
    </w:p>
    <w:p w:rsidR="00302639" w:rsidRPr="00555D98" w:rsidRDefault="00302639" w:rsidP="00302639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302639" w:rsidRPr="00555D98" w:rsidRDefault="00302639" w:rsidP="00302639">
      <w:pPr>
        <w:pStyle w:val="nazev"/>
        <w:rPr>
          <w:rFonts w:ascii="Arial Narrow" w:hAnsi="Arial Narrow"/>
          <w:b w:val="0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</w:t>
      </w:r>
      <w:r w:rsidRPr="00555D98">
        <w:rPr>
          <w:rFonts w:ascii="Arial Narrow" w:hAnsi="Arial Narrow"/>
          <w:b w:val="0"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vedoucí bakalářské práce</w:t>
      </w:r>
    </w:p>
    <w:p w:rsidR="00302639" w:rsidRPr="00555D98" w:rsidRDefault="00302639" w:rsidP="00302639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bookmarkStart w:id="0" w:name="Rozevírací2"/>
      <w:r w:rsidR="006C6290">
        <w:rPr>
          <w:rFonts w:ascii="Arial Narrow" w:hAnsi="Arial Narrow"/>
          <w:b/>
          <w:i/>
          <w:sz w:val="22"/>
          <w:szCs w:val="22"/>
        </w:rPr>
        <w:t>Ondřej FIALA</w:t>
      </w:r>
      <w:r w:rsidRPr="00555D98">
        <w:rPr>
          <w:rFonts w:ascii="Arial Narrow" w:hAnsi="Arial Narrow"/>
          <w:sz w:val="22"/>
          <w:szCs w:val="22"/>
        </w:rPr>
        <w:tab/>
        <w:t xml:space="preserve">Vedoucí </w:t>
      </w:r>
      <w:bookmarkEnd w:id="0"/>
      <w:r w:rsidRPr="00555D98">
        <w:rPr>
          <w:rFonts w:ascii="Arial Narrow" w:hAnsi="Arial Narrow"/>
          <w:sz w:val="22"/>
          <w:szCs w:val="22"/>
        </w:rPr>
        <w:t>BP:</w:t>
      </w:r>
      <w:r w:rsidR="006C6290">
        <w:rPr>
          <w:rFonts w:ascii="Arial Narrow" w:hAnsi="Arial Narrow"/>
          <w:sz w:val="22"/>
          <w:szCs w:val="22"/>
        </w:rPr>
        <w:t xml:space="preserve"> </w:t>
      </w:r>
      <w:r w:rsidR="006C6290">
        <w:rPr>
          <w:rFonts w:ascii="Arial Narrow" w:hAnsi="Arial Narrow"/>
          <w:b/>
          <w:i/>
          <w:sz w:val="22"/>
          <w:szCs w:val="22"/>
        </w:rPr>
        <w:t>doc. Ing. Vratislav Kozák, Ph.D.</w:t>
      </w:r>
      <w:r w:rsidRPr="00555D98">
        <w:rPr>
          <w:rFonts w:ascii="Arial Narrow" w:hAnsi="Arial Narrow"/>
          <w:sz w:val="22"/>
          <w:szCs w:val="22"/>
        </w:rPr>
        <w:t xml:space="preserve">                      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6C6290">
        <w:rPr>
          <w:rFonts w:ascii="Arial Narrow" w:hAnsi="Arial Narrow"/>
          <w:b/>
          <w:i/>
          <w:sz w:val="22"/>
          <w:szCs w:val="22"/>
        </w:rPr>
        <w:t>2017/18</w:t>
      </w: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BP: </w:t>
      </w:r>
      <w:r w:rsidR="006C6290">
        <w:rPr>
          <w:rFonts w:ascii="Arial Narrow" w:hAnsi="Arial Narrow"/>
          <w:b/>
          <w:i/>
          <w:sz w:val="22"/>
          <w:szCs w:val="22"/>
        </w:rPr>
        <w:t>Analýza cestovního ruchu v Olomouci a okolí</w:t>
      </w:r>
    </w:p>
    <w:p w:rsidR="00302639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:rsidR="006C6290" w:rsidRPr="00555D98" w:rsidRDefault="006C6290" w:rsidP="00302639">
      <w:pPr>
        <w:jc w:val="both"/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302639" w:rsidRPr="00555D98" w:rsidRDefault="00302639" w:rsidP="00302639">
      <w:pPr>
        <w:tabs>
          <w:tab w:val="left" w:pos="4440"/>
          <w:tab w:val="left" w:pos="864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302639" w:rsidRDefault="00302639" w:rsidP="00302639">
      <w:pPr>
        <w:rPr>
          <w:rFonts w:ascii="Arial Narrow" w:hAnsi="Arial Narrow"/>
          <w:sz w:val="22"/>
          <w:szCs w:val="22"/>
        </w:rPr>
      </w:pPr>
    </w:p>
    <w:p w:rsidR="006C6290" w:rsidRPr="00555D98" w:rsidRDefault="006C6290" w:rsidP="00302639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25"/>
        <w:gridCol w:w="2147"/>
      </w:tblGrid>
      <w:tr w:rsidR="00302639" w:rsidRPr="00555D98" w:rsidTr="0032605B">
        <w:trPr>
          <w:trHeight w:val="308"/>
        </w:trPr>
        <w:tc>
          <w:tcPr>
            <w:tcW w:w="73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02639" w:rsidRPr="00555D98" w:rsidRDefault="00302639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2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02639" w:rsidRPr="00555D98" w:rsidRDefault="0030263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bookmarkStart w:id="1" w:name="Rozevírací6"/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272" w:type="dxa"/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bookmarkStart w:id="2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272" w:type="dxa"/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272" w:type="dxa"/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272" w:type="dxa"/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272" w:type="dxa"/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272" w:type="dxa"/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vychází z vhodně zvolených domácích i cizojazyčných zdrojů (s přihlédnutím k relevantnosti, aktuálnosti a typu publikací)</w:t>
            </w:r>
          </w:p>
        </w:tc>
        <w:tc>
          <w:tcPr>
            <w:tcW w:w="2272" w:type="dxa"/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272" w:type="dxa"/>
            <w:tcBorders>
              <w:left w:val="nil"/>
            </w:tcBorders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272" w:type="dxa"/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272" w:type="dxa"/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272" w:type="dxa"/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lastRenderedPageBreak/>
              <w:t>Praktická část práce – řešící část: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řešící část práce navazuje na teoretické poznatky</w:t>
            </w:r>
          </w:p>
        </w:tc>
        <w:tc>
          <w:tcPr>
            <w:tcW w:w="2272" w:type="dxa"/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řešící část práce navazuje na výsledky analýz</w:t>
            </w:r>
          </w:p>
        </w:tc>
        <w:tc>
          <w:tcPr>
            <w:tcW w:w="2272" w:type="dxa"/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272" w:type="dxa"/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6C6290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272" w:type="dxa"/>
            <w:vAlign w:val="center"/>
          </w:tcPr>
          <w:p w:rsidR="00302639" w:rsidRPr="00555D98" w:rsidRDefault="0055598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272" w:type="dxa"/>
            <w:vAlign w:val="center"/>
          </w:tcPr>
          <w:p w:rsidR="00302639" w:rsidRPr="00555D98" w:rsidRDefault="0055598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272" w:type="dxa"/>
            <w:vAlign w:val="center"/>
          </w:tcPr>
          <w:p w:rsidR="00302639" w:rsidRPr="00555D98" w:rsidRDefault="0055598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272" w:type="dxa"/>
            <w:vAlign w:val="center"/>
          </w:tcPr>
          <w:p w:rsidR="00302639" w:rsidRPr="00555D98" w:rsidRDefault="0055598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55598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2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2639" w:rsidRPr="00555D98" w:rsidRDefault="00555982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26</w:t>
            </w:r>
          </w:p>
        </w:tc>
      </w:tr>
    </w:tbl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:rsidR="00302639" w:rsidRDefault="00555982" w:rsidP="00302639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Zadání bakalářské práce bylo splněno.</w:t>
      </w:r>
    </w:p>
    <w:p w:rsidR="00555982" w:rsidRDefault="00555982" w:rsidP="00302639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Teoretická část je zaměřena na marketing v cestovním ruchu, autor čerpá i z hůře dostupných zdrojů. Praktická část je zaměřena na současný stav rozvoje cestovního ruchu na Olomoucku. Jsou uvedeny hlavní možné cíle a atrakce v oblasti. </w:t>
      </w:r>
    </w:p>
    <w:p w:rsidR="00555982" w:rsidRDefault="00555982" w:rsidP="00302639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Primární informace byly získány</w:t>
      </w:r>
      <w:r w:rsidR="00ED59CE">
        <w:rPr>
          <w:rFonts w:ascii="Arial Narrow" w:hAnsi="Arial Narrow"/>
          <w:i/>
          <w:sz w:val="22"/>
          <w:szCs w:val="22"/>
        </w:rPr>
        <w:t xml:space="preserve"> pomocí dotazníkového šetření, n</w:t>
      </w:r>
      <w:bookmarkStart w:id="3" w:name="_GoBack"/>
      <w:bookmarkEnd w:id="3"/>
      <w:r>
        <w:rPr>
          <w:rFonts w:ascii="Arial Narrow" w:hAnsi="Arial Narrow"/>
          <w:i/>
          <w:sz w:val="22"/>
          <w:szCs w:val="22"/>
        </w:rPr>
        <w:t>ásleduje SWOT a PEST analýza. Na základě analýzy byla vypracována doporučení, která byla podrobena časové, nákladové a rizikové analýze. Doporučení jsou zaměřena především na prodloužení pobytu turistů na Olomoucku a jsou v praxi využitelná.</w:t>
      </w:r>
    </w:p>
    <w:p w:rsidR="00555982" w:rsidRDefault="00555982" w:rsidP="00302639">
      <w:pPr>
        <w:rPr>
          <w:rFonts w:ascii="Arial Narrow" w:hAnsi="Arial Narrow"/>
          <w:i/>
          <w:sz w:val="22"/>
          <w:szCs w:val="22"/>
        </w:rPr>
      </w:pPr>
    </w:p>
    <w:p w:rsidR="00555982" w:rsidRDefault="00695E9A" w:rsidP="00302639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Dotazy:</w:t>
      </w:r>
    </w:p>
    <w:p w:rsidR="00695E9A" w:rsidRDefault="00695E9A" w:rsidP="00695E9A">
      <w:pPr>
        <w:pStyle w:val="Odstavecseseznamem"/>
        <w:numPr>
          <w:ilvl w:val="0"/>
          <w:numId w:val="8"/>
        </w:num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Není důvodem jednodenních návštěv rovněž dobrá dopravní dostupnost Olomouce?</w:t>
      </w:r>
    </w:p>
    <w:p w:rsidR="00695E9A" w:rsidRDefault="00695E9A" w:rsidP="00695E9A">
      <w:pPr>
        <w:pStyle w:val="Odstavecseseznamem"/>
        <w:rPr>
          <w:rFonts w:ascii="Arial Narrow" w:hAnsi="Arial Narrow"/>
          <w:i/>
          <w:sz w:val="22"/>
          <w:szCs w:val="22"/>
        </w:rPr>
      </w:pPr>
    </w:p>
    <w:p w:rsidR="00695E9A" w:rsidRPr="00695E9A" w:rsidRDefault="00695E9A" w:rsidP="00695E9A">
      <w:pPr>
        <w:pStyle w:val="Odstavecseseznamem"/>
        <w:numPr>
          <w:ilvl w:val="0"/>
          <w:numId w:val="8"/>
        </w:num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Jak si představujete spolupráci města Olomouc s podnikatelskými subjekty?</w:t>
      </w:r>
    </w:p>
    <w:p w:rsidR="00302639" w:rsidRDefault="00302639" w:rsidP="00302639">
      <w:pPr>
        <w:rPr>
          <w:rFonts w:ascii="Arial Narrow" w:hAnsi="Arial Narrow"/>
          <w:sz w:val="22"/>
          <w:szCs w:val="22"/>
        </w:rPr>
      </w:pPr>
    </w:p>
    <w:p w:rsidR="00695E9A" w:rsidRPr="00555D98" w:rsidRDefault="00695E9A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BP byla podrobena kontrole ke zjištění původnosti práce v IS STAG. Na základě výsledků této kontroly bylo zjištěno, že práce </w:t>
      </w:r>
      <w:r w:rsidR="00555982">
        <w:rPr>
          <w:rFonts w:ascii="Arial Narrow" w:hAnsi="Arial Narrow"/>
          <w:i/>
          <w:sz w:val="22"/>
          <w:szCs w:val="22"/>
        </w:rPr>
        <w:fldChar w:fldCharType="begin">
          <w:ffData>
            <w:name w:val="Rozevírací5"/>
            <w:enabled/>
            <w:calcOnExit w:val="0"/>
            <w:ddList>
              <w:listEntry w:val="není"/>
              <w:listEntry w:val="          "/>
              <w:listEntry w:val="je"/>
            </w:ddList>
          </w:ffData>
        </w:fldChar>
      </w:r>
      <w:bookmarkStart w:id="4" w:name="Rozevírací5"/>
      <w:r w:rsidR="00555982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555982">
        <w:rPr>
          <w:rFonts w:ascii="Arial Narrow" w:hAnsi="Arial Narrow"/>
          <w:i/>
          <w:sz w:val="22"/>
          <w:szCs w:val="22"/>
        </w:rPr>
      </w:r>
      <w:r w:rsidR="00555982">
        <w:rPr>
          <w:rFonts w:ascii="Arial Narrow" w:hAnsi="Arial Narrow"/>
          <w:i/>
          <w:sz w:val="22"/>
          <w:szCs w:val="22"/>
        </w:rPr>
        <w:fldChar w:fldCharType="end"/>
      </w:r>
      <w:bookmarkEnd w:id="4"/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555982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555982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555982">
        <w:rPr>
          <w:rFonts w:ascii="Arial Narrow" w:hAnsi="Arial Narrow"/>
          <w:i/>
          <w:sz w:val="22"/>
          <w:szCs w:val="22"/>
        </w:rPr>
      </w:r>
      <w:r w:rsidR="00555982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BP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555982">
        <w:rPr>
          <w:rFonts w:ascii="Arial Narrow" w:hAnsi="Arial Narrow"/>
          <w:i/>
          <w:sz w:val="22"/>
          <w:szCs w:val="22"/>
        </w:rPr>
        <w:t>17. 5. 2018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962B97" w:rsidRPr="00302639" w:rsidRDefault="00302639" w:rsidP="00302639">
      <w:pPr>
        <w:tabs>
          <w:tab w:val="center" w:pos="7938"/>
        </w:tabs>
        <w:rPr>
          <w:rFonts w:ascii="Arial Narrow" w:hAnsi="Arial Narrow" w:cs="Arial"/>
          <w:sz w:val="22"/>
          <w:szCs w:val="22"/>
          <w:lang w:eastAsia="en-US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</w:t>
      </w:r>
      <w:r w:rsidRPr="00555D98">
        <w:rPr>
          <w:rFonts w:ascii="Arial Narrow" w:hAnsi="Arial Narrow"/>
          <w:sz w:val="22"/>
          <w:szCs w:val="22"/>
        </w:rPr>
        <w:t xml:space="preserve">podpis </w:t>
      </w:r>
      <w:bookmarkStart w:id="5" w:name="Rozevírací4"/>
      <w:r w:rsidRPr="00555D98">
        <w:rPr>
          <w:rFonts w:ascii="Arial Narrow" w:hAnsi="Arial Narrow"/>
          <w:sz w:val="22"/>
          <w:szCs w:val="22"/>
        </w:rPr>
        <w:t>vedoucího</w:t>
      </w:r>
      <w:bookmarkEnd w:id="5"/>
      <w:r w:rsidRPr="00555D98">
        <w:rPr>
          <w:rFonts w:ascii="Arial Narrow" w:hAnsi="Arial Narrow"/>
          <w:sz w:val="22"/>
          <w:szCs w:val="22"/>
        </w:rPr>
        <w:t xml:space="preserve"> BP</w:t>
      </w:r>
    </w:p>
    <w:sectPr w:rsidR="00962B97" w:rsidRPr="0030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C39" w:rsidRDefault="00807C39" w:rsidP="00302639">
      <w:r>
        <w:separator/>
      </w:r>
    </w:p>
  </w:endnote>
  <w:endnote w:type="continuationSeparator" w:id="0">
    <w:p w:rsidR="00807C39" w:rsidRDefault="00807C39" w:rsidP="0030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C39" w:rsidRDefault="00807C39" w:rsidP="00302639">
      <w:r>
        <w:separator/>
      </w:r>
    </w:p>
  </w:footnote>
  <w:footnote w:type="continuationSeparator" w:id="0">
    <w:p w:rsidR="00807C39" w:rsidRDefault="00807C39" w:rsidP="00302639">
      <w:r>
        <w:continuationSeparator/>
      </w:r>
    </w:p>
  </w:footnote>
  <w:footnote w:id="1">
    <w:p w:rsidR="00302639" w:rsidRDefault="00302639" w:rsidP="00302639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 w15:restartNumberingAfterBreak="0">
    <w:nsid w:val="7C4C532A"/>
    <w:multiLevelType w:val="hybridMultilevel"/>
    <w:tmpl w:val="772408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39"/>
    <w:rsid w:val="001E6D30"/>
    <w:rsid w:val="00302639"/>
    <w:rsid w:val="00555982"/>
    <w:rsid w:val="00695E9A"/>
    <w:rsid w:val="006C6290"/>
    <w:rsid w:val="00807C39"/>
    <w:rsid w:val="00962B97"/>
    <w:rsid w:val="00AD16E5"/>
    <w:rsid w:val="00ED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1FB1"/>
  <w15:chartTrackingRefBased/>
  <w15:docId w15:val="{A245F843-BCA6-4A0D-9554-D03FE496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2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302639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2639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302639"/>
    <w:rPr>
      <w:rFonts w:cs="Times New Roman"/>
      <w:vertAlign w:val="superscript"/>
    </w:rPr>
  </w:style>
  <w:style w:type="paragraph" w:customStyle="1" w:styleId="UTB">
    <w:name w:val="UTB"/>
    <w:uiPriority w:val="99"/>
    <w:rsid w:val="00302639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302639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302639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302639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302639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302639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95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5767D4-2F80-4D2A-8F73-13BD4958CC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5970EC-13A0-48DD-AE49-86D01BC9C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248E8-5E97-4E05-88DF-4ECD60AC5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535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Vratislav Kozák</cp:lastModifiedBy>
  <cp:revision>4</cp:revision>
  <cp:lastPrinted>2018-05-17T07:59:00Z</cp:lastPrinted>
  <dcterms:created xsi:type="dcterms:W3CDTF">2018-05-17T06:57:00Z</dcterms:created>
  <dcterms:modified xsi:type="dcterms:W3CDTF">2018-05-17T08:01:00Z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