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77D6D">
              <w:rPr>
                <w:rFonts w:ascii="Times New Roman" w:hAnsi="Times New Roman" w:cs="Times New Roman"/>
                <w:b/>
              </w:rPr>
              <w:t>Bc. Adriana Ryzí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7D6D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7D6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7D6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7D6D">
              <w:rPr>
                <w:rFonts w:ascii="Times New Roman" w:hAnsi="Times New Roman" w:cs="Times New Roman"/>
              </w:rPr>
              <w:t>doc. Ing. Roman Čermák,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7D6D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7D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7D6D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77D6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77D6D">
              <w:rPr>
                <w:rFonts w:ascii="Times New Roman" w:hAnsi="Times New Roman" w:cs="Times New Roman"/>
                <w:sz w:val="24"/>
              </w:rPr>
              <w:t>Charakterizace fázové struktury polymerů pomocí maloúhlové rentgenové difrakce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9658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9658A">
              <w:rPr>
                <w:rFonts w:ascii="Times New Roman" w:hAnsi="Times New Roman" w:cs="Times New Roman"/>
                <w:b/>
                <w:sz w:val="28"/>
              </w:rPr>
            </w:r>
            <w:r w:rsidR="0069658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14" w:rsidRDefault="007E7A9D" w:rsidP="00677D6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77D6D">
              <w:t xml:space="preserve">Předložená diplomová práce si klade za cíl charakterizovat fázovou strukturu polypropylenu (PP) pomocí maloúhlové rentgenové difrakce </w:t>
            </w:r>
            <w:r w:rsidR="00743214">
              <w:t xml:space="preserve">(SAXS) </w:t>
            </w:r>
            <w:r w:rsidR="00677D6D">
              <w:t>a následně porovnat data s metodami DSC a širokoúhlé rentgenové difrakce</w:t>
            </w:r>
            <w:r w:rsidR="00743214">
              <w:t xml:space="preserve"> (WAXS)</w:t>
            </w:r>
            <w:r w:rsidR="00677D6D">
              <w:t>.</w:t>
            </w:r>
            <w:r w:rsidR="00743214">
              <w:t xml:space="preserve"> Hlavním cílem </w:t>
            </w:r>
            <w:r w:rsidR="00EF3888">
              <w:t>bylo</w:t>
            </w:r>
            <w:r w:rsidR="00743214">
              <w:t xml:space="preserve"> vypracovat metodiku měření pro PP destičky na zařízení SAXS.</w:t>
            </w:r>
          </w:p>
          <w:p w:rsidR="00743214" w:rsidRDefault="00743214" w:rsidP="00677D6D"/>
          <w:p w:rsidR="00743214" w:rsidRDefault="00743214" w:rsidP="00743214">
            <w:r>
              <w:t>Práce je standardně členěna na teoretickou a praktickou část s poměrem 38/48 stran. V rámci teoretické části autorka seznamuje čtenáře se studovaným typem materiálu, kde se přes obecný úvod k polyolefinům, dostá</w:t>
            </w:r>
            <w:r w:rsidR="0064155E">
              <w:t>v</w:t>
            </w:r>
            <w:r>
              <w:t xml:space="preserve">á k hlavnímu materiálu tj. PP. V další kapitole jsou pak popsány metody umožňující charakterizaci fázové struktury jako je diferenciální skenovací kalorimetrie, širokoúhlová a maloúhlová rentgenová difrakce. Lze říci, že poměr </w:t>
            </w:r>
            <w:r w:rsidR="0063535D">
              <w:t xml:space="preserve">teoretické a praktické </w:t>
            </w:r>
            <w:r>
              <w:t>část</w:t>
            </w:r>
            <w:r w:rsidR="0063535D">
              <w:t>i diplomové práce</w:t>
            </w:r>
            <w:r>
              <w:t xml:space="preserve"> je vyvážený.</w:t>
            </w:r>
          </w:p>
          <w:p w:rsidR="00743214" w:rsidRDefault="00743214" w:rsidP="00743214"/>
          <w:p w:rsidR="00743214" w:rsidRDefault="00743214" w:rsidP="00743214">
            <w:r>
              <w:t>V praktické části autorka popisuje základní materiály, jejich modifikaci nukleačním činidle</w:t>
            </w:r>
            <w:r w:rsidR="00692D1C">
              <w:t xml:space="preserve">m </w:t>
            </w:r>
            <w:r>
              <w:t>a použité metody charakterizace</w:t>
            </w:r>
            <w:r w:rsidR="00FF289F">
              <w:t xml:space="preserve"> struktury těchto materiálů. V další kapitole jsou pak prezentována data. Na závěr je popsána metodika měření PP na zařízení SAXS.</w:t>
            </w:r>
            <w:r w:rsidR="00B42F92">
              <w:t xml:space="preserve"> </w:t>
            </w:r>
            <w:r w:rsidR="0063535D">
              <w:t>Celkem bylo  v</w:t>
            </w:r>
            <w:r w:rsidR="00B42F92">
              <w:t xml:space="preserve"> rámci </w:t>
            </w:r>
            <w:r w:rsidR="0063535D">
              <w:t xml:space="preserve">praktické části </w:t>
            </w:r>
            <w:r w:rsidR="00B42F92">
              <w:t xml:space="preserve">diplomové práce </w:t>
            </w:r>
            <w:r w:rsidR="0063535D">
              <w:t>s</w:t>
            </w:r>
            <w:r w:rsidR="00B42F92">
              <w:t>ledováno 6 vzorků a to 2 typy PP (GB005 a GB003) a 4 různé koncentrac</w:t>
            </w:r>
            <w:r w:rsidR="00EF3888">
              <w:t>e</w:t>
            </w:r>
            <w:r w:rsidR="00B42F92">
              <w:t xml:space="preserve"> nukleačního činidla. Na základě získaných dat byl</w:t>
            </w:r>
            <w:r w:rsidR="0063535D">
              <w:t>y vyhodnoceny parametry jako je</w:t>
            </w:r>
            <w:r w:rsidR="00B42F92">
              <w:t xml:space="preserve"> teplota tání a krystalizace, krystalinita, zastoupení  jednotlivých fází PP, dlouhá perioda, tloušťka lamel.</w:t>
            </w:r>
          </w:p>
          <w:p w:rsidR="00FF289F" w:rsidRDefault="00FF289F" w:rsidP="00743214"/>
          <w:p w:rsidR="00FF289F" w:rsidRDefault="00FF289F" w:rsidP="00743214">
            <w:r>
              <w:t>Z hlediska jazykového a grafikého je práce na velmi vysoké úrovni. Lze vytknout pouze ojedin</w:t>
            </w:r>
            <w:r w:rsidR="002961C7">
              <w:t>ě</w:t>
            </w:r>
            <w:r>
              <w:t>l</w:t>
            </w:r>
            <w:r w:rsidR="002961C7">
              <w:t>é</w:t>
            </w:r>
            <w:r>
              <w:t xml:space="preserve"> chyby v textu:</w:t>
            </w:r>
          </w:p>
          <w:p w:rsidR="00FF289F" w:rsidRDefault="00FF289F" w:rsidP="00743214">
            <w:r>
              <w:t>např. str. 52… reakrystalizaci vzorek…</w:t>
            </w:r>
          </w:p>
          <w:p w:rsidR="00240B4A" w:rsidRDefault="00240B4A" w:rsidP="00743214">
            <w:r>
              <w:t xml:space="preserve">          str. 45-51 (obr. 33-38)- chybí jedntoka osy y</w:t>
            </w:r>
          </w:p>
          <w:p w:rsidR="00FF289F" w:rsidRDefault="00FF289F" w:rsidP="00743214">
            <w:r>
              <w:t xml:space="preserve">          str. 53-55 (obr. 39-44) - intenzita nemá žádnou hodnotu? Chybí jednotky os x,y</w:t>
            </w:r>
          </w:p>
          <w:p w:rsidR="0063535D" w:rsidRDefault="0063535D" w:rsidP="00B42F92"/>
          <w:p w:rsidR="00B42F92" w:rsidRDefault="002B45E7" w:rsidP="00B42F92">
            <w:r>
              <w:t xml:space="preserve">Práce odkazuje na 64 literárních zdrojů, jak cizojazyčných tak českých. </w:t>
            </w:r>
            <w:r w:rsidR="002961C7">
              <w:t>Takže autorka zvládla na výbornou práci s literaturou. Doporučila bych zařadit více publikací s aktuální doby (jen cca 6 publikací z impaktovaných literárních zdrojů je mladší 5-ti let).</w:t>
            </w:r>
          </w:p>
          <w:p w:rsidR="00B42F92" w:rsidRDefault="00B42F92" w:rsidP="00B42F92"/>
          <w:p w:rsidR="00A3668A" w:rsidRPr="00A3668A" w:rsidRDefault="00B42F92" w:rsidP="00B42F92">
            <w:pPr>
              <w:rPr>
                <w:rFonts w:ascii="Times New Roman" w:hAnsi="Times New Roman" w:cs="Times New Roman"/>
                <w:sz w:val="24"/>
              </w:rPr>
            </w:pPr>
            <w:r>
              <w:t>Závěrem lze konstatovat, že cíle diplomové práce byly naplněny a práci lze doporučit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4B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B154B">
              <w:t>1. Jakým způsobem byl připraven granulát s nukleačním činidlem</w:t>
            </w:r>
            <w:r w:rsidR="003E0291">
              <w:t xml:space="preserve"> a j</w:t>
            </w:r>
            <w:r w:rsidR="00CB154B">
              <w:t>ak lze zajistit dobrou homogenitu při tak nízké</w:t>
            </w:r>
            <w:r w:rsidR="00692D1C">
              <w:t xml:space="preserve"> koncentraci aditiva</w:t>
            </w:r>
            <w:r w:rsidR="00CB154B">
              <w:t>? Jakým způsobem byla eventuálně ověřena homogenita testovaných materiálů?</w:t>
            </w:r>
          </w:p>
          <w:p w:rsidR="0063535D" w:rsidRDefault="00CB154B" w:rsidP="00D465A9">
            <w:r>
              <w:t>2</w:t>
            </w:r>
            <w:r w:rsidR="0063535D">
              <w:t>. Proč byly hodnoceny odlišné poměry koncentrací u nukleačního činidla Millad 3988 a NJ Star NU 100?</w:t>
            </w:r>
          </w:p>
          <w:p w:rsidR="00CB154B" w:rsidRDefault="00CB154B" w:rsidP="00D465A9">
            <w:r>
              <w:t>3</w:t>
            </w:r>
            <w:r w:rsidR="004E0B9D">
              <w:t xml:space="preserve">. </w:t>
            </w:r>
            <w:r w:rsidR="00240B4A">
              <w:t xml:space="preserve">Co vyjadřuje pojem </w:t>
            </w:r>
            <w:r w:rsidR="004E0B9D">
              <w:t xml:space="preserve">dlouhá perioda? 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A208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561994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A2081">
        <w:rPr>
          <w:rFonts w:ascii="Times New Roman" w:hAnsi="Times New Roman" w:cs="Times New Roman"/>
          <w:b/>
          <w:noProof/>
        </w:rPr>
        <w:t>4. 6. 2018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8A" w:rsidRDefault="0069658A" w:rsidP="006D48B2">
      <w:pPr>
        <w:spacing w:after="0" w:line="240" w:lineRule="auto"/>
      </w:pPr>
      <w:r>
        <w:separator/>
      </w:r>
    </w:p>
  </w:endnote>
  <w:endnote w:type="continuationSeparator" w:id="0">
    <w:p w:rsidR="0069658A" w:rsidRDefault="0069658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6199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61994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8A" w:rsidRDefault="0069658A" w:rsidP="006D48B2">
      <w:pPr>
        <w:spacing w:after="0" w:line="240" w:lineRule="auto"/>
      </w:pPr>
      <w:r>
        <w:separator/>
      </w:r>
    </w:p>
  </w:footnote>
  <w:footnote w:type="continuationSeparator" w:id="0">
    <w:p w:rsidR="0069658A" w:rsidRDefault="0069658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743B"/>
    <w:rsid w:val="00197BF8"/>
    <w:rsid w:val="00240B4A"/>
    <w:rsid w:val="002507C0"/>
    <w:rsid w:val="002961C7"/>
    <w:rsid w:val="002B45E7"/>
    <w:rsid w:val="002E0174"/>
    <w:rsid w:val="00372AD0"/>
    <w:rsid w:val="003E0291"/>
    <w:rsid w:val="004017A7"/>
    <w:rsid w:val="00455546"/>
    <w:rsid w:val="004E0B9D"/>
    <w:rsid w:val="00561994"/>
    <w:rsid w:val="005F2D24"/>
    <w:rsid w:val="0063535D"/>
    <w:rsid w:val="0064155E"/>
    <w:rsid w:val="00677D6D"/>
    <w:rsid w:val="00692D1C"/>
    <w:rsid w:val="0069658A"/>
    <w:rsid w:val="006D48B2"/>
    <w:rsid w:val="00735679"/>
    <w:rsid w:val="00743214"/>
    <w:rsid w:val="00754278"/>
    <w:rsid w:val="007E7A9D"/>
    <w:rsid w:val="008527D7"/>
    <w:rsid w:val="00912611"/>
    <w:rsid w:val="009E628A"/>
    <w:rsid w:val="00A3668A"/>
    <w:rsid w:val="00B42F92"/>
    <w:rsid w:val="00C52CF9"/>
    <w:rsid w:val="00CB154B"/>
    <w:rsid w:val="00D465A9"/>
    <w:rsid w:val="00D9546B"/>
    <w:rsid w:val="00DA2081"/>
    <w:rsid w:val="00ED1A78"/>
    <w:rsid w:val="00EF3888"/>
    <w:rsid w:val="00FA6DBB"/>
    <w:rsid w:val="00FD5214"/>
    <w:rsid w:val="00FF289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83E4-4BD0-4355-8E60-1047865F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2018-06-04T07:57:00Z</cp:lastPrinted>
  <dcterms:created xsi:type="dcterms:W3CDTF">2018-06-04T10:48:00Z</dcterms:created>
  <dcterms:modified xsi:type="dcterms:W3CDTF">2018-06-04T10:48:00Z</dcterms:modified>
</cp:coreProperties>
</file>