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BB404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Veronika Halašková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BB404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Finanční gramotnost žáků středních škol ve Zlínském kraji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BB404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Jana Martincová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BB404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BB404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kombinovaná 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BB404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BB4040" w:rsidRDefault="00BB4040" w:rsidP="00362AB0">
            <w:pPr>
              <w:rPr>
                <w:b/>
                <w:sz w:val="22"/>
                <w:szCs w:val="22"/>
              </w:rPr>
            </w:pPr>
            <w:r w:rsidRPr="00BB4040">
              <w:rPr>
                <w:b/>
                <w:sz w:val="22"/>
                <w:szCs w:val="22"/>
              </w:rPr>
              <w:t xml:space="preserve">Silné stránky: </w:t>
            </w:r>
          </w:p>
          <w:p w:rsidR="00BB4040" w:rsidRDefault="00BB404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studentka zpracovala často diskutované a stále aktuální téma, </w:t>
            </w:r>
          </w:p>
          <w:p w:rsidR="00BB4040" w:rsidRDefault="00BB404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teoretickou část strukturovala s ohledem na zvolené téma, </w:t>
            </w:r>
          </w:p>
          <w:p w:rsidR="00BB4040" w:rsidRDefault="00BB404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adekvátně napsaný úvod, </w:t>
            </w:r>
          </w:p>
          <w:p w:rsidR="00BB4040" w:rsidRDefault="00BB404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oceňuji zařazení kapitoly o výzkumných šetřeních na zvolené téma, avšak bylo by vhodné prezentovat více výzkumů, </w:t>
            </w:r>
          </w:p>
          <w:p w:rsidR="00BB4040" w:rsidRDefault="00BB404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pregnantně stanovené výzkumné cíle a výzkumné otázky</w:t>
            </w:r>
            <w:r w:rsidR="00DB37B1">
              <w:rPr>
                <w:sz w:val="22"/>
                <w:szCs w:val="22"/>
              </w:rPr>
              <w:t>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BB4040" w:rsidRDefault="00BB4040" w:rsidP="00362AB0">
            <w:pPr>
              <w:rPr>
                <w:b/>
                <w:sz w:val="22"/>
                <w:szCs w:val="22"/>
              </w:rPr>
            </w:pPr>
            <w:r w:rsidRPr="00BB4040">
              <w:rPr>
                <w:b/>
                <w:sz w:val="22"/>
                <w:szCs w:val="22"/>
              </w:rPr>
              <w:t xml:space="preserve">Slabé stránky: </w:t>
            </w:r>
          </w:p>
          <w:p w:rsidR="00BB4040" w:rsidRDefault="00BB4040" w:rsidP="00BB4040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 textu se často objevují pravopisné, interpunkční a stylistické chyby, </w:t>
            </w:r>
          </w:p>
          <w:p w:rsidR="00BB4040" w:rsidRDefault="00BB4040" w:rsidP="00BB4040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odůvodnění volby výzkumného problému na základě velikosti výzkumného souboru, </w:t>
            </w:r>
          </w:p>
          <w:p w:rsidR="00BB4040" w:rsidRDefault="00BB4040" w:rsidP="00BB4040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stylistická formulace věcných hypotéz, </w:t>
            </w:r>
          </w:p>
          <w:p w:rsidR="00BB4040" w:rsidRDefault="00BB4040" w:rsidP="00BB4040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nadbytečné citace a parafráze z metodologické literatury v designu výzkumu, </w:t>
            </w:r>
          </w:p>
          <w:p w:rsidR="00BB4040" w:rsidRDefault="00BB4040" w:rsidP="00BB4040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absence předvýzkumu, </w:t>
            </w:r>
          </w:p>
          <w:p w:rsidR="00BB4040" w:rsidRPr="00BB4040" w:rsidRDefault="00BB4040" w:rsidP="00BB4040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zařazení zbytečných grafů (s. 49), </w:t>
            </w:r>
          </w:p>
          <w:p w:rsidR="00BB4040" w:rsidRDefault="00BB4040" w:rsidP="00BB4040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absence komparace vlastních výstupů výzkumu s dosavadním odborným poznáním – bylo by vhodné více propojit výsledky výzkumu s teoretickou částí BP, </w:t>
            </w:r>
          </w:p>
          <w:p w:rsidR="00BB4040" w:rsidRDefault="00BB4040" w:rsidP="00BB4040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doporučení pro praxi vyžaduje větší p</w:t>
            </w:r>
            <w:r w:rsidR="00DB37B1">
              <w:rPr>
                <w:sz w:val="22"/>
                <w:szCs w:val="22"/>
              </w:rPr>
              <w:t>ozornost.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BB4040" w:rsidP="00BB40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Prosím odůvodněte následující </w:t>
            </w:r>
            <w:proofErr w:type="gramStart"/>
            <w:r>
              <w:rPr>
                <w:sz w:val="22"/>
                <w:szCs w:val="22"/>
              </w:rPr>
              <w:t>výrok: ,,Studenti</w:t>
            </w:r>
            <w:proofErr w:type="gramEnd"/>
            <w:r>
              <w:rPr>
                <w:sz w:val="22"/>
                <w:szCs w:val="22"/>
              </w:rPr>
              <w:t xml:space="preserve"> gymnázií by měli dosahovat stejné úrovně finanční gramotnosti jako dospělá populace“.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BB4040">
              <w:rPr>
                <w:sz w:val="22"/>
                <w:szCs w:val="22"/>
              </w:rPr>
              <w:t xml:space="preserve"> 4. 5. 2018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DB37B1">
              <w:rPr>
                <w:sz w:val="22"/>
                <w:szCs w:val="22"/>
              </w:rPr>
              <w:t xml:space="preserve"> Mgr. Jana Martincová</w:t>
            </w:r>
            <w:bookmarkStart w:id="0" w:name="_GoBack"/>
            <w:bookmarkEnd w:id="0"/>
          </w:p>
        </w:tc>
      </w:tr>
    </w:tbl>
    <w:p w:rsidR="006847E2" w:rsidRDefault="006847E2"/>
    <w:sectPr w:rsidR="006847E2" w:rsidSect="00BB4040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0542" w:rsidRDefault="00EB0542">
      <w:r>
        <w:separator/>
      </w:r>
    </w:p>
  </w:endnote>
  <w:endnote w:type="continuationSeparator" w:id="0">
    <w:p w:rsidR="00EB0542" w:rsidRDefault="00EB05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0542" w:rsidRDefault="00EB0542">
      <w:r>
        <w:separator/>
      </w:r>
    </w:p>
  </w:footnote>
  <w:footnote w:type="continuationSeparator" w:id="0">
    <w:p w:rsidR="00EB0542" w:rsidRDefault="00EB0542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096EC8"/>
    <w:multiLevelType w:val="hybridMultilevel"/>
    <w:tmpl w:val="178A6206"/>
    <w:lvl w:ilvl="0" w:tplc="15442A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4040"/>
    <w:rsid w:val="000E2C47"/>
    <w:rsid w:val="00362AB0"/>
    <w:rsid w:val="003F5DA2"/>
    <w:rsid w:val="00512982"/>
    <w:rsid w:val="00514664"/>
    <w:rsid w:val="00526D47"/>
    <w:rsid w:val="0055255D"/>
    <w:rsid w:val="005C219A"/>
    <w:rsid w:val="006847E2"/>
    <w:rsid w:val="00730C1A"/>
    <w:rsid w:val="00B411DB"/>
    <w:rsid w:val="00BA3203"/>
    <w:rsid w:val="00BB4040"/>
    <w:rsid w:val="00C03D7D"/>
    <w:rsid w:val="00C50B27"/>
    <w:rsid w:val="00D62416"/>
    <w:rsid w:val="00DB37B1"/>
    <w:rsid w:val="00DC1BF5"/>
    <w:rsid w:val="00E709EA"/>
    <w:rsid w:val="00EB0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na\Desktop\POSUDEK%20VEDOUC&#205;HO%20BAKAL&#193;&#344;SK&#201;%20PR&#193;CE_2015%20(3)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PRÁCE_2015 (3).dot</Template>
  <TotalTime>10</TotalTime>
  <Pages>1</Pages>
  <Words>317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Windows User</dc:creator>
  <cp:lastModifiedBy>Windows User</cp:lastModifiedBy>
  <cp:revision>2</cp:revision>
  <cp:lastPrinted>2012-04-25T08:21:00Z</cp:lastPrinted>
  <dcterms:created xsi:type="dcterms:W3CDTF">2018-05-04T18:07:00Z</dcterms:created>
  <dcterms:modified xsi:type="dcterms:W3CDTF">2018-05-14T18:12:00Z</dcterms:modified>
</cp:coreProperties>
</file>