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24FC">
        <w:rPr>
          <w:b/>
          <w:i/>
          <w:sz w:val="22"/>
          <w:szCs w:val="22"/>
        </w:rPr>
        <w:t>Kateřina Slováčková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0788">
        <w:rPr>
          <w:b/>
          <w:i/>
          <w:sz w:val="22"/>
          <w:szCs w:val="22"/>
        </w:rPr>
        <w:t>I</w:t>
      </w:r>
      <w:r w:rsidR="00B824FC">
        <w:rPr>
          <w:b/>
          <w:i/>
          <w:sz w:val="22"/>
          <w:szCs w:val="22"/>
        </w:rPr>
        <w:t>ng. Iva Krygelová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026C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026C" w:rsidRPr="0083026C">
        <w:rPr>
          <w:b/>
          <w:i/>
          <w:sz w:val="22"/>
          <w:szCs w:val="22"/>
        </w:rPr>
        <w:t>Účetní aspekty dotací přijímaných v rámci územně samosprávného celku ve Zlíně</w:t>
      </w:r>
      <w:r w:rsidR="0083026C">
        <w:rPr>
          <w:b/>
          <w:i/>
          <w:sz w:val="22"/>
          <w:szCs w:val="22"/>
        </w:rPr>
        <w:t> </w:t>
      </w:r>
      <w:r w:rsidR="0083026C">
        <w:rPr>
          <w:b/>
          <w:i/>
          <w:sz w:val="22"/>
          <w:szCs w:val="22"/>
        </w:rPr>
        <w:t> </w:t>
      </w:r>
      <w:r w:rsidR="0083026C">
        <w:rPr>
          <w:b/>
          <w:i/>
          <w:sz w:val="22"/>
          <w:szCs w:val="22"/>
        </w:rPr>
        <w:t> </w:t>
      </w:r>
      <w:r w:rsidR="0083026C">
        <w:rPr>
          <w:b/>
          <w:i/>
          <w:sz w:val="22"/>
          <w:szCs w:val="22"/>
        </w:rPr>
        <w:t> </w:t>
      </w:r>
      <w:r w:rsidR="0083026C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b/>
                <w:snapToGrid w:val="0"/>
                <w:color w:val="000000"/>
              </w:rPr>
            </w:r>
            <w:r w:rsidR="00415C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b/>
                <w:snapToGrid w:val="0"/>
                <w:color w:val="000000"/>
              </w:rPr>
            </w:r>
            <w:r w:rsidR="00415C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b/>
                <w:snapToGrid w:val="0"/>
                <w:color w:val="000000"/>
              </w:rPr>
            </w:r>
            <w:r w:rsidR="00415C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b/>
                <w:snapToGrid w:val="0"/>
                <w:color w:val="000000"/>
              </w:rPr>
            </w:r>
            <w:r w:rsidR="00415C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b/>
                <w:snapToGrid w:val="0"/>
                <w:color w:val="000000"/>
              </w:rPr>
            </w:r>
            <w:r w:rsidR="00415C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b/>
                <w:snapToGrid w:val="0"/>
                <w:color w:val="000000"/>
              </w:rPr>
            </w:r>
            <w:r w:rsidR="00415C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CC9">
              <w:rPr>
                <w:snapToGrid w:val="0"/>
                <w:color w:val="000000"/>
              </w:rPr>
            </w:r>
            <w:r w:rsidR="00415C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47F1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7F1B">
              <w:rPr>
                <w:b/>
                <w:snapToGrid w:val="0"/>
                <w:color w:val="000000"/>
              </w:rPr>
              <w:t>2</w:t>
            </w:r>
            <w:r w:rsidR="00C40788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47F1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7F1B">
        <w:rPr>
          <w:i/>
        </w:rPr>
        <w:t>Autorka práce s</w:t>
      </w:r>
      <w:r w:rsidR="00C40788">
        <w:rPr>
          <w:i/>
        </w:rPr>
        <w:t>i</w:t>
      </w:r>
      <w:r w:rsidR="00147F1B">
        <w:rPr>
          <w:i/>
        </w:rPr>
        <w:t xml:space="preserve"> vybrala velmi specifickou a náročnou problematiku, kdy se věnuje </w:t>
      </w:r>
      <w:r w:rsidR="003D7BDE">
        <w:rPr>
          <w:i/>
        </w:rPr>
        <w:t xml:space="preserve">transferům jakožto </w:t>
      </w:r>
      <w:r w:rsidR="00147F1B">
        <w:rPr>
          <w:i/>
        </w:rPr>
        <w:t xml:space="preserve">významnému zdroji financování </w:t>
      </w:r>
      <w:r w:rsidR="003D7BDE">
        <w:rPr>
          <w:i/>
        </w:rPr>
        <w:t xml:space="preserve">běžné činnosti a investičních </w:t>
      </w:r>
      <w:r w:rsidR="00147F1B">
        <w:rPr>
          <w:i/>
        </w:rPr>
        <w:t>potřeb obcí</w:t>
      </w:r>
      <w:r w:rsidR="003C3D8F">
        <w:rPr>
          <w:i/>
        </w:rPr>
        <w:t xml:space="preserve">. Ve své práci propojuje </w:t>
      </w:r>
      <w:r w:rsidR="00147F1B">
        <w:rPr>
          <w:i/>
        </w:rPr>
        <w:t xml:space="preserve">pohled účetnický a rozpočtový. </w:t>
      </w:r>
      <w:r w:rsidR="003C3D8F">
        <w:rPr>
          <w:i/>
        </w:rPr>
        <w:t>S náročn</w:t>
      </w:r>
      <w:r w:rsidR="003D7BDE">
        <w:rPr>
          <w:i/>
        </w:rPr>
        <w:t>o</w:t>
      </w:r>
      <w:r w:rsidR="003C3D8F">
        <w:rPr>
          <w:i/>
        </w:rPr>
        <w:t xml:space="preserve">stí tématu se vypořádala dobře, prokázala velkou míru </w:t>
      </w:r>
      <w:r w:rsidR="003D7BDE">
        <w:rPr>
          <w:i/>
        </w:rPr>
        <w:t xml:space="preserve">pochopení </w:t>
      </w:r>
      <w:r w:rsidR="003D7BDE" w:rsidRPr="003D7BDE">
        <w:rPr>
          <w:i/>
        </w:rPr>
        <w:t xml:space="preserve">vzájemných </w:t>
      </w:r>
      <w:r w:rsidR="00CC35CF">
        <w:rPr>
          <w:i/>
        </w:rPr>
        <w:t>souvislostí</w:t>
      </w:r>
      <w:r w:rsidR="003D7BDE" w:rsidRPr="003D7BDE">
        <w:rPr>
          <w:i/>
        </w:rPr>
        <w:t xml:space="preserve"> </w:t>
      </w:r>
      <w:r w:rsidR="003D7BDE">
        <w:rPr>
          <w:i/>
        </w:rPr>
        <w:t xml:space="preserve">těchto </w:t>
      </w:r>
      <w:r w:rsidR="00CC35CF">
        <w:rPr>
          <w:i/>
        </w:rPr>
        <w:t>úzce provázaných a přesto odlišných koncepcí posuzování hospodaření obcí.</w:t>
      </w:r>
    </w:p>
    <w:p w:rsidR="00CC35CF" w:rsidRDefault="00CC35CF" w:rsidP="003E1491">
      <w:pPr>
        <w:rPr>
          <w:i/>
        </w:rPr>
      </w:pPr>
      <w:r>
        <w:rPr>
          <w:i/>
        </w:rPr>
        <w:t>V rámci návrhu doporučení se věnovala praktickým a zcela konkrétním návrhům, které mohou významně přispět k systematizaci informačních toků v rámci účetní jednotky.</w:t>
      </w:r>
    </w:p>
    <w:p w:rsidR="003D7BDE" w:rsidRDefault="003D7BDE" w:rsidP="003E1491">
      <w:pPr>
        <w:rPr>
          <w:i/>
        </w:rPr>
      </w:pPr>
    </w:p>
    <w:p w:rsidR="003D7BDE" w:rsidRDefault="003D7BDE" w:rsidP="003E1491">
      <w:pPr>
        <w:rPr>
          <w:i/>
        </w:rPr>
      </w:pPr>
      <w:r>
        <w:rPr>
          <w:i/>
        </w:rPr>
        <w:t>Otázky:</w:t>
      </w:r>
    </w:p>
    <w:p w:rsidR="00147F1B" w:rsidRDefault="00B824FC" w:rsidP="003E1491">
      <w:pPr>
        <w:rPr>
          <w:i/>
          <w:noProof/>
        </w:rPr>
      </w:pPr>
      <w:r>
        <w:rPr>
          <w:i/>
        </w:rPr>
        <w:t>1. Horizontální a</w:t>
      </w:r>
      <w:r>
        <w:rPr>
          <w:i/>
          <w:noProof/>
        </w:rPr>
        <w:t>nalýza přijímaných dotací rozkryla prudký pokles jednoho typu dotací, a to investičních transferů územní úrovně, mezi lety 2014 až 2016. Čím je toto způsobeno a jaký dopad má tento pokles na rozpočet statutárního města Zlína?</w:t>
      </w:r>
    </w:p>
    <w:p w:rsidR="00B228C6" w:rsidRDefault="00B228C6" w:rsidP="003E1491">
      <w:pPr>
        <w:rPr>
          <w:i/>
          <w:noProof/>
        </w:rPr>
      </w:pPr>
      <w:r>
        <w:rPr>
          <w:i/>
          <w:noProof/>
        </w:rPr>
        <w:t xml:space="preserve">2. Navrhujete zavést jednotný systém evidence informací podstatných pro správné a včasné naplnění účetních a rozpočtových povinností vztahujících se k přijímaným dotacím. Kdo by dle Vás měl tuto interní databázi v rámci </w:t>
      </w:r>
      <w:r w:rsidR="00393AA2">
        <w:rPr>
          <w:i/>
          <w:noProof/>
        </w:rPr>
        <w:t xml:space="preserve">organizační struktury </w:t>
      </w:r>
      <w:r>
        <w:rPr>
          <w:i/>
          <w:noProof/>
        </w:rPr>
        <w:t>účetní jednotky vést a spravovat</w:t>
      </w:r>
      <w:r w:rsidR="00393AA2">
        <w:rPr>
          <w:i/>
          <w:noProof/>
        </w:rPr>
        <w:t xml:space="preserve"> a proč</w:t>
      </w:r>
      <w:r>
        <w:rPr>
          <w:i/>
          <w:noProof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15CC9">
        <w:rPr>
          <w:i/>
        </w:rPr>
      </w:r>
      <w:r w:rsidR="00415CC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5CC9">
        <w:rPr>
          <w:i/>
        </w:rPr>
      </w:r>
      <w:r w:rsidR="00415CC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824FC">
        <w:rPr>
          <w:i/>
          <w:noProof/>
        </w:rPr>
        <w:t>22.05.2018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C9" w:rsidRDefault="00415CC9">
      <w:r>
        <w:separator/>
      </w:r>
    </w:p>
  </w:endnote>
  <w:endnote w:type="continuationSeparator" w:id="0">
    <w:p w:rsidR="00415CC9" w:rsidRDefault="0041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C9" w:rsidRDefault="00415CC9">
      <w:r>
        <w:separator/>
      </w:r>
    </w:p>
  </w:footnote>
  <w:footnote w:type="continuationSeparator" w:id="0">
    <w:p w:rsidR="00415CC9" w:rsidRDefault="00415CC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47F1B"/>
    <w:rsid w:val="0016014F"/>
    <w:rsid w:val="001A03CD"/>
    <w:rsid w:val="001A6F9F"/>
    <w:rsid w:val="001B5B85"/>
    <w:rsid w:val="001D11BF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3AA2"/>
    <w:rsid w:val="003C3D8F"/>
    <w:rsid w:val="003C6485"/>
    <w:rsid w:val="003D36A5"/>
    <w:rsid w:val="003D7BDE"/>
    <w:rsid w:val="003E1491"/>
    <w:rsid w:val="00412058"/>
    <w:rsid w:val="00415CC9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026C"/>
    <w:rsid w:val="008375DD"/>
    <w:rsid w:val="00837ABF"/>
    <w:rsid w:val="00854F7D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28C6"/>
    <w:rsid w:val="00B23519"/>
    <w:rsid w:val="00B3178F"/>
    <w:rsid w:val="00B6346A"/>
    <w:rsid w:val="00B824FC"/>
    <w:rsid w:val="00BF307F"/>
    <w:rsid w:val="00BF6B5D"/>
    <w:rsid w:val="00C2327A"/>
    <w:rsid w:val="00C30044"/>
    <w:rsid w:val="00C40788"/>
    <w:rsid w:val="00C41425"/>
    <w:rsid w:val="00C447A8"/>
    <w:rsid w:val="00C7099B"/>
    <w:rsid w:val="00C72298"/>
    <w:rsid w:val="00C9306F"/>
    <w:rsid w:val="00CB4E27"/>
    <w:rsid w:val="00CC35CF"/>
    <w:rsid w:val="00CD1219"/>
    <w:rsid w:val="00D71CB4"/>
    <w:rsid w:val="00DC219A"/>
    <w:rsid w:val="00DF1948"/>
    <w:rsid w:val="00E1292E"/>
    <w:rsid w:val="00E366A1"/>
    <w:rsid w:val="00E41587"/>
    <w:rsid w:val="00E6203C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DCE8E3-A9A5-47EE-904D-4F447FE9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2018-05-25T08:04:00Z</dcterms:created>
  <dcterms:modified xsi:type="dcterms:W3CDTF">2018-05-25T08:04:00Z</dcterms:modified>
</cp:coreProperties>
</file>