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459B0" w:rsidRPr="00F459B0">
        <w:rPr>
          <w:b/>
          <w:i/>
          <w:sz w:val="22"/>
          <w:szCs w:val="22"/>
        </w:rPr>
        <w:t>Barbora Bacová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459B0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459B0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459B0" w:rsidRPr="00F459B0">
        <w:rPr>
          <w:b/>
          <w:i/>
          <w:sz w:val="22"/>
          <w:szCs w:val="22"/>
        </w:rPr>
        <w:t>Hodnocení financování a rozvoje neziskové organizace Slovenský Skauting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b/>
                <w:snapToGrid w:val="0"/>
                <w:color w:val="000000"/>
              </w:rPr>
            </w:r>
            <w:r w:rsidR="00E20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b/>
                <w:snapToGrid w:val="0"/>
                <w:color w:val="000000"/>
              </w:rPr>
            </w:r>
            <w:r w:rsidR="00E20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b/>
                <w:snapToGrid w:val="0"/>
                <w:color w:val="000000"/>
              </w:rPr>
            </w:r>
            <w:r w:rsidR="00E20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b/>
                <w:snapToGrid w:val="0"/>
                <w:color w:val="000000"/>
              </w:rPr>
            </w:r>
            <w:r w:rsidR="00E20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b/>
                <w:snapToGrid w:val="0"/>
                <w:color w:val="000000"/>
              </w:rPr>
            </w:r>
            <w:r w:rsidR="00E20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b/>
                <w:snapToGrid w:val="0"/>
                <w:color w:val="000000"/>
              </w:rPr>
            </w:r>
            <w:r w:rsidR="00E20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06D2">
              <w:rPr>
                <w:snapToGrid w:val="0"/>
                <w:color w:val="000000"/>
              </w:rPr>
            </w:r>
            <w:r w:rsidR="00E20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459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459B0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10F0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3354">
        <w:rPr>
          <w:i/>
          <w:noProof/>
        </w:rPr>
        <w:t>Predložená BP je zameraná na problematiku financovania a rozvoja neziskovej organizácie, konkrétne na prípade Slovenského skautu, ktorá realizuje výchovno-edukačnú činnosť. V rámci teoretickej časti študentka popísala podstatu národného hospodárstva a bližšeie sa zamerala na rolu neziskového sektora. Neziskový sektor ďalej rozkľúčovala z viacerích pohľadov, pričom zohľadnila aj prístupy členov EU k spomínanej problematike. Na popis podstaty tretieho sektora nadväzuje oblasť financovania, pričom je znova zakomponovaný prístup EU a SR. Za pozivíum hodnotím najmä oblasť fundraisingu a ďalšich alternatívnych prístupov k zabezpečeniu financovania/fundingu neziskových organizácií. Pre komplexný pohľad na problematiku sa študentka zamerala na definovanie manažérskej implikácie vzťahov v kontexte rozvoja neziskových organizácií. V rámci praktickej časti je predstavená organizácia a jej finančná analýza, kde sa však študentka zamerala len na obdobie 2017. Pre komplexný obraz by bolo vhodné využiť dlhšie časové obdobie.</w:t>
      </w:r>
      <w:r w:rsidR="0001387D">
        <w:rPr>
          <w:i/>
          <w:noProof/>
        </w:rPr>
        <w:t xml:space="preserve"> Pridaná hodnota BP je najmä v komplexnom návrhu financovania</w:t>
      </w:r>
      <w:r w:rsidR="004D286F">
        <w:rPr>
          <w:i/>
          <w:noProof/>
        </w:rPr>
        <w:t>, ktorý obsahuje potrebné náležitosti k úspešnej realizácii. Prácu doporučujem k</w:t>
      </w:r>
      <w:r w:rsidR="00310F0E">
        <w:rPr>
          <w:i/>
          <w:noProof/>
        </w:rPr>
        <w:t> </w:t>
      </w:r>
      <w:r w:rsidR="004D286F">
        <w:rPr>
          <w:i/>
          <w:noProof/>
        </w:rPr>
        <w:t>obhajobe.</w:t>
      </w:r>
    </w:p>
    <w:p w:rsidR="00310F0E" w:rsidRDefault="00310F0E" w:rsidP="003E1491">
      <w:pPr>
        <w:rPr>
          <w:i/>
          <w:noProof/>
        </w:rPr>
      </w:pPr>
    </w:p>
    <w:p w:rsidR="00DC219A" w:rsidRPr="00AE58C9" w:rsidRDefault="00310F0E" w:rsidP="003E1491">
      <w:pPr>
        <w:rPr>
          <w:i/>
        </w:rPr>
      </w:pPr>
      <w:r>
        <w:rPr>
          <w:i/>
          <w:noProof/>
        </w:rPr>
        <w:t>Otázka: Zvážila Ste alternatívne možnosti financovania, napríklad crowdfunding kampaň? Diskutujte spomínané možnosti v nadväznosti na realizáciu projektu.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06D2">
        <w:rPr>
          <w:i/>
        </w:rPr>
      </w:r>
      <w:r w:rsidR="00E206D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06D2">
        <w:rPr>
          <w:i/>
        </w:rPr>
      </w:r>
      <w:r w:rsidR="00E206D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459B0">
        <w:rPr>
          <w:i/>
        </w:rPr>
        <w:t>21</w:t>
      </w:r>
      <w:r w:rsidR="00F459B0">
        <w:rPr>
          <w:i/>
          <w:noProof/>
        </w:rPr>
        <w:t>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D2" w:rsidRDefault="00E206D2">
      <w:r>
        <w:separator/>
      </w:r>
    </w:p>
  </w:endnote>
  <w:endnote w:type="continuationSeparator" w:id="0">
    <w:p w:rsidR="00E206D2" w:rsidRDefault="00E2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D2" w:rsidRDefault="00E206D2">
      <w:r>
        <w:separator/>
      </w:r>
    </w:p>
  </w:footnote>
  <w:footnote w:type="continuationSeparator" w:id="0">
    <w:p w:rsidR="00E206D2" w:rsidRDefault="00E206D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387D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20213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0F0E"/>
    <w:rsid w:val="00314823"/>
    <w:rsid w:val="003526FB"/>
    <w:rsid w:val="00361D73"/>
    <w:rsid w:val="003818AE"/>
    <w:rsid w:val="003C6485"/>
    <w:rsid w:val="003D36A5"/>
    <w:rsid w:val="003E1491"/>
    <w:rsid w:val="00412058"/>
    <w:rsid w:val="0042254A"/>
    <w:rsid w:val="00474757"/>
    <w:rsid w:val="004D286F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3354"/>
    <w:rsid w:val="005B2F76"/>
    <w:rsid w:val="005C5600"/>
    <w:rsid w:val="005C64F3"/>
    <w:rsid w:val="005D0DD4"/>
    <w:rsid w:val="005E1278"/>
    <w:rsid w:val="005F679A"/>
    <w:rsid w:val="005F755D"/>
    <w:rsid w:val="006671D8"/>
    <w:rsid w:val="006B5581"/>
    <w:rsid w:val="006F1B78"/>
    <w:rsid w:val="006F30D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0AAE"/>
    <w:rsid w:val="00B858F1"/>
    <w:rsid w:val="00BF307F"/>
    <w:rsid w:val="00BF6B5D"/>
    <w:rsid w:val="00C2327A"/>
    <w:rsid w:val="00C30044"/>
    <w:rsid w:val="00C41425"/>
    <w:rsid w:val="00C447A8"/>
    <w:rsid w:val="00C72298"/>
    <w:rsid w:val="00C8774C"/>
    <w:rsid w:val="00C9306F"/>
    <w:rsid w:val="00CB4E27"/>
    <w:rsid w:val="00CC596F"/>
    <w:rsid w:val="00CD1219"/>
    <w:rsid w:val="00CF6371"/>
    <w:rsid w:val="00D71CB4"/>
    <w:rsid w:val="00DC219A"/>
    <w:rsid w:val="00DF1948"/>
    <w:rsid w:val="00E1292E"/>
    <w:rsid w:val="00E206D2"/>
    <w:rsid w:val="00E366A1"/>
    <w:rsid w:val="00E70D63"/>
    <w:rsid w:val="00E725B3"/>
    <w:rsid w:val="00F27A1A"/>
    <w:rsid w:val="00F30FB7"/>
    <w:rsid w:val="00F31975"/>
    <w:rsid w:val="00F3347D"/>
    <w:rsid w:val="00F459B0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1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1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C70811-08D5-4CE8-B2A9-3E76F90F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2018-05-22T11:39:00Z</cp:lastPrinted>
  <dcterms:created xsi:type="dcterms:W3CDTF">2018-05-25T06:54:00Z</dcterms:created>
  <dcterms:modified xsi:type="dcterms:W3CDTF">2018-05-25T06:54:00Z</dcterms:modified>
</cp:coreProperties>
</file>