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427815">
        <w:rPr>
          <w:b/>
          <w:i/>
          <w:sz w:val="22"/>
          <w:szCs w:val="22"/>
        </w:rPr>
        <w:t xml:space="preserve">Jakub </w:t>
      </w:r>
      <w:proofErr w:type="spellStart"/>
      <w:r w:rsidR="00427815">
        <w:rPr>
          <w:b/>
          <w:i/>
          <w:sz w:val="22"/>
          <w:szCs w:val="22"/>
        </w:rPr>
        <w:t>Kühr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bookmarkEnd w:id="1"/>
      <w:r w:rsidR="00427815">
        <w:t xml:space="preserve">          </w:t>
      </w:r>
      <w:r w:rsidR="00D809FA">
        <w:t>Oponent</w:t>
      </w:r>
      <w:r w:rsidR="006B5581">
        <w:t xml:space="preserve"> </w:t>
      </w:r>
      <w:proofErr w:type="spellStart"/>
      <w:r>
        <w:t>BP:</w:t>
      </w:r>
      <w:r w:rsidR="00427815">
        <w:rPr>
          <w:b/>
          <w:i/>
          <w:sz w:val="22"/>
          <w:szCs w:val="22"/>
        </w:rPr>
        <w:t>Ing</w:t>
      </w:r>
      <w:proofErr w:type="spellEnd"/>
      <w:r w:rsidR="00427815">
        <w:rPr>
          <w:b/>
          <w:i/>
          <w:sz w:val="22"/>
          <w:szCs w:val="22"/>
        </w:rPr>
        <w:t>. Adela Poliaková, EUR ING, PhD.</w:t>
      </w:r>
      <w:r>
        <w:tab/>
      </w:r>
      <w:proofErr w:type="spellStart"/>
      <w:r>
        <w:t>Ak</w:t>
      </w:r>
      <w:proofErr w:type="spellEnd"/>
      <w:r>
        <w:t>. rok:</w:t>
      </w:r>
      <w:r w:rsidR="00427815">
        <w:rPr>
          <w:b/>
          <w:i/>
          <w:sz w:val="22"/>
          <w:szCs w:val="22"/>
        </w:rPr>
        <w:t>2017/2018</w:t>
      </w: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r w:rsidR="00427815">
        <w:rPr>
          <w:b/>
          <w:i/>
          <w:sz w:val="22"/>
          <w:szCs w:val="22"/>
        </w:rPr>
        <w:t>Daňové zatížení společnosti JKT OKNA Olomouc, s. r. o.</w:t>
      </w:r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427815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t>4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bookmarkStart w:id="2" w:name="_GoBack"/>
        <w:tc>
          <w:tcPr>
            <w:tcW w:w="2471" w:type="dxa"/>
            <w:vAlign w:val="center"/>
          </w:tcPr>
          <w:p w:rsidR="00DC219A" w:rsidRDefault="00427815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listEntry w:val="částečně"/>
                    <w:listEntry w:val="          "/>
                    <w:listEntry w:val="ano"/>
                    <w:listEntry w:val="ne"/>
                  </w:ddList>
                </w:ffData>
              </w:fldChar>
            </w:r>
            <w:bookmarkStart w:id="3" w:name="Rozevírací3"/>
            <w:r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end"/>
            </w:r>
            <w:bookmarkEnd w:id="3"/>
            <w:bookmarkEnd w:id="2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b/>
                <w:snapToGrid w:val="0"/>
                <w:color w:val="000000"/>
              </w:rPr>
            </w:r>
            <w:r w:rsidR="00352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b/>
                <w:snapToGrid w:val="0"/>
                <w:color w:val="000000"/>
              </w:rPr>
            </w:r>
            <w:r w:rsidR="00352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b/>
                <w:snapToGrid w:val="0"/>
                <w:color w:val="000000"/>
              </w:rPr>
            </w:r>
            <w:r w:rsidR="00352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b/>
                <w:snapToGrid w:val="0"/>
                <w:color w:val="000000"/>
              </w:rPr>
            </w:r>
            <w:r w:rsidR="00352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427815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807E46">
              <w:rPr>
                <w:b/>
                <w:snapToGrid w:val="0"/>
                <w:color w:val="000000"/>
              </w:rPr>
            </w:r>
            <w:r w:rsidR="003528C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5658B7">
              <w:rPr>
                <w:snapToGrid w:val="0"/>
                <w:color w:val="000000"/>
              </w:rPr>
            </w:r>
            <w:r w:rsidR="003528C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4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807E4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807E46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4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5" w:name="Text6"/>
    <w:p w:rsidR="005658B7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5658B7">
        <w:rPr>
          <w:i/>
          <w:noProof/>
        </w:rPr>
        <w:t>Študent spracoval zaujímavú prácu s pomerne náročnou problematikou. Za istý nedostatok teoretickej časti považujem veľmi stručne rozpracované ciele a metodiku práce. V popisoch súčasného daňového systému absentujú niektoré aktualizácie.</w:t>
      </w:r>
      <w:r w:rsidR="00807E46">
        <w:rPr>
          <w:i/>
          <w:noProof/>
        </w:rPr>
        <w:t xml:space="preserve"> </w:t>
      </w:r>
      <w:r w:rsidR="005658B7">
        <w:rPr>
          <w:i/>
          <w:noProof/>
        </w:rPr>
        <w:t xml:space="preserve">Praktická časť je spracovaná jednoducho a zrozumiteľne. Odporúčania pre analyzovanú spoločnosť vyznievajú realizovateľne a určite má práca značný praktický prínos aj pre riešený podnikateľský subjekt. </w:t>
      </w:r>
      <w:r w:rsidR="00807E46">
        <w:rPr>
          <w:i/>
          <w:noProof/>
        </w:rPr>
        <w:t>Z hľadiska formálnej stránky možno za nedostatok považovať neuvádzanie čísiel príloh (napr. s. 50: "…je přiložen v příloze") - v prílohách sa potom zle orientuje. Celkovo má však práce veľmi dobrú úroveň.</w:t>
      </w:r>
    </w:p>
    <w:p w:rsidR="005658B7" w:rsidRDefault="005658B7" w:rsidP="003E1491">
      <w:pPr>
        <w:rPr>
          <w:i/>
          <w:noProof/>
        </w:rPr>
      </w:pPr>
      <w:r>
        <w:rPr>
          <w:i/>
          <w:noProof/>
        </w:rPr>
        <w:t>V rámci obhajoby navrhujem študentovi položiť nasledovné otázky:</w:t>
      </w:r>
    </w:p>
    <w:p w:rsidR="00807E46" w:rsidRDefault="005658B7" w:rsidP="003E1491">
      <w:pPr>
        <w:rPr>
          <w:i/>
          <w:noProof/>
        </w:rPr>
      </w:pPr>
      <w:r>
        <w:rPr>
          <w:i/>
          <w:noProof/>
        </w:rPr>
        <w:t>1) N</w:t>
      </w:r>
      <w:r w:rsidR="00807E46">
        <w:rPr>
          <w:i/>
          <w:noProof/>
        </w:rPr>
        <w:t>i</w:t>
      </w:r>
      <w:r>
        <w:rPr>
          <w:i/>
          <w:noProof/>
        </w:rPr>
        <w:t>e je citácia na s. 22</w:t>
      </w:r>
      <w:r w:rsidR="00807E46">
        <w:rPr>
          <w:i/>
          <w:noProof/>
        </w:rPr>
        <w:t xml:space="preserve"> hore pre riešenú problematikú zastaralá?V uvedenej citujete popis daňového systému z roku 2013.</w:t>
      </w:r>
    </w:p>
    <w:p w:rsidR="00807E46" w:rsidRDefault="00807E46" w:rsidP="003E1491">
      <w:pPr>
        <w:rPr>
          <w:i/>
          <w:noProof/>
        </w:rPr>
      </w:pPr>
      <w:r>
        <w:rPr>
          <w:i/>
          <w:noProof/>
        </w:rPr>
        <w:t>2) Aký význam má pre riešenú problematiku uvádzanie finančnej analýzy spoločnosti? Najmä ak v teoretickej časti postup či vzťahy pre finančnú analýzu vôbec neuvádzate a nie je ani cieľom vašej práce.</w:t>
      </w:r>
    </w:p>
    <w:p w:rsidR="00DC219A" w:rsidRPr="00AE58C9" w:rsidRDefault="00807E46" w:rsidP="003E1491">
      <w:pPr>
        <w:rPr>
          <w:i/>
        </w:rPr>
      </w:pPr>
      <w:r>
        <w:rPr>
          <w:i/>
          <w:noProof/>
        </w:rPr>
        <w:t xml:space="preserve">3) </w:t>
      </w:r>
      <w:r w:rsidR="003C3BC9">
        <w:rPr>
          <w:i/>
          <w:noProof/>
        </w:rPr>
        <w:t>Text na s. 53 v poslednom odstavci vyzerá akoby riešil niečo iné ako porovnanie využitie mesačných sadzieb a paušálnych výdavkov. Žiadam, aby ste v rámci obhajoby túto nezrovnalosť vysvetlili.</w:t>
      </w:r>
      <w:r w:rsidR="005658B7">
        <w:rPr>
          <w:i/>
          <w:noProof/>
        </w:rPr>
        <w:t xml:space="preserve"> </w:t>
      </w:r>
      <w:r w:rsidR="005C5600">
        <w:rPr>
          <w:i/>
        </w:rPr>
        <w:fldChar w:fldCharType="end"/>
      </w:r>
      <w:bookmarkEnd w:id="5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C3BC9">
        <w:rPr>
          <w:i/>
        </w:rPr>
      </w:r>
      <w:r w:rsidR="003528CF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6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3C3BC9">
        <w:rPr>
          <w:i/>
          <w:noProof/>
        </w:rPr>
        <w:t>25. 3. 2018</w:t>
      </w:r>
      <w:r w:rsidR="005C5600" w:rsidRPr="009C34E5">
        <w:rPr>
          <w:i/>
        </w:rPr>
        <w:fldChar w:fldCharType="end"/>
      </w:r>
      <w:bookmarkEnd w:id="6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28CF" w:rsidRDefault="003528CF">
      <w:r>
        <w:separator/>
      </w:r>
    </w:p>
  </w:endnote>
  <w:endnote w:type="continuationSeparator" w:id="0">
    <w:p w:rsidR="003528CF" w:rsidRDefault="0035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28CF" w:rsidRDefault="003528CF">
      <w:r>
        <w:separator/>
      </w:r>
    </w:p>
  </w:footnote>
  <w:footnote w:type="continuationSeparator" w:id="0">
    <w:p w:rsidR="003528CF" w:rsidRDefault="003528CF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528CF"/>
    <w:rsid w:val="003818AE"/>
    <w:rsid w:val="003C3BC9"/>
    <w:rsid w:val="003C6485"/>
    <w:rsid w:val="003D36A5"/>
    <w:rsid w:val="003E1491"/>
    <w:rsid w:val="00412058"/>
    <w:rsid w:val="0042254A"/>
    <w:rsid w:val="00427815"/>
    <w:rsid w:val="00474757"/>
    <w:rsid w:val="004F54EE"/>
    <w:rsid w:val="005358E6"/>
    <w:rsid w:val="005658B7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239A8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07E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4CA296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A400DF0F-C4C9-417B-92C5-4E7C773CE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593</Words>
  <Characters>3500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Poliaková Adela</cp:lastModifiedBy>
  <cp:revision>3</cp:revision>
  <cp:lastPrinted>2014-07-24T08:52:00Z</cp:lastPrinted>
  <dcterms:created xsi:type="dcterms:W3CDTF">2018-05-28T19:27:00Z</dcterms:created>
  <dcterms:modified xsi:type="dcterms:W3CDTF">2018-05-28T20:00:00Z</dcterms:modified>
</cp:coreProperties>
</file>