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3ED5">
        <w:rPr>
          <w:b/>
          <w:i/>
          <w:sz w:val="22"/>
          <w:szCs w:val="22"/>
        </w:rPr>
        <w:t>Kateřina Mičkeová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41542">
        <w:rPr>
          <w:b/>
          <w:i/>
          <w:sz w:val="22"/>
          <w:szCs w:val="22"/>
        </w:rPr>
        <w:t>Ing. Jana Matošková,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41542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41542">
        <w:rPr>
          <w:b/>
          <w:i/>
          <w:sz w:val="22"/>
          <w:szCs w:val="22"/>
        </w:rPr>
        <w:t xml:space="preserve">Analýza </w:t>
      </w:r>
      <w:r w:rsidR="00433ED5">
        <w:rPr>
          <w:b/>
          <w:i/>
          <w:sz w:val="22"/>
          <w:szCs w:val="22"/>
        </w:rPr>
        <w:t>systému zaměstnaneckých benefitů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3ED5">
              <w:rPr>
                <w:b/>
                <w:snapToGrid w:val="0"/>
                <w:color w:val="000000"/>
              </w:rPr>
            </w:r>
            <w:r w:rsidR="003D35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581">
              <w:rPr>
                <w:snapToGrid w:val="0"/>
                <w:color w:val="000000"/>
              </w:rPr>
            </w:r>
            <w:r w:rsidR="003D3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581">
              <w:rPr>
                <w:snapToGrid w:val="0"/>
                <w:color w:val="000000"/>
              </w:rPr>
            </w:r>
            <w:r w:rsidR="003D3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581">
              <w:rPr>
                <w:snapToGrid w:val="0"/>
                <w:color w:val="000000"/>
              </w:rPr>
            </w:r>
            <w:r w:rsidR="003D3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3ED5">
              <w:rPr>
                <w:b/>
                <w:snapToGrid w:val="0"/>
                <w:color w:val="000000"/>
              </w:rPr>
            </w:r>
            <w:r w:rsidR="003D35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3ED5">
              <w:rPr>
                <w:snapToGrid w:val="0"/>
                <w:color w:val="000000"/>
              </w:rPr>
            </w:r>
            <w:r w:rsidR="003D3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581">
              <w:rPr>
                <w:snapToGrid w:val="0"/>
                <w:color w:val="000000"/>
              </w:rPr>
            </w:r>
            <w:r w:rsidR="003D3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581">
              <w:rPr>
                <w:snapToGrid w:val="0"/>
                <w:color w:val="000000"/>
              </w:rPr>
            </w:r>
            <w:r w:rsidR="003D3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581">
              <w:rPr>
                <w:snapToGrid w:val="0"/>
                <w:color w:val="000000"/>
              </w:rPr>
            </w:r>
            <w:r w:rsidR="003D3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3ED5">
              <w:rPr>
                <w:b/>
                <w:snapToGrid w:val="0"/>
                <w:color w:val="000000"/>
              </w:rPr>
            </w:r>
            <w:r w:rsidR="003D35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581">
              <w:rPr>
                <w:snapToGrid w:val="0"/>
                <w:color w:val="000000"/>
              </w:rPr>
            </w:r>
            <w:r w:rsidR="003D3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581">
              <w:rPr>
                <w:snapToGrid w:val="0"/>
                <w:color w:val="000000"/>
              </w:rPr>
            </w:r>
            <w:r w:rsidR="003D3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581">
              <w:rPr>
                <w:snapToGrid w:val="0"/>
                <w:color w:val="000000"/>
              </w:rPr>
            </w:r>
            <w:r w:rsidR="003D3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3581">
              <w:rPr>
                <w:b/>
                <w:snapToGrid w:val="0"/>
                <w:color w:val="000000"/>
              </w:rPr>
            </w:r>
            <w:r w:rsidR="003D35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581">
              <w:rPr>
                <w:snapToGrid w:val="0"/>
                <w:color w:val="000000"/>
              </w:rPr>
            </w:r>
            <w:r w:rsidR="003D3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581">
              <w:rPr>
                <w:snapToGrid w:val="0"/>
                <w:color w:val="000000"/>
              </w:rPr>
            </w:r>
            <w:r w:rsidR="003D3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581">
              <w:rPr>
                <w:snapToGrid w:val="0"/>
                <w:color w:val="000000"/>
              </w:rPr>
            </w:r>
            <w:r w:rsidR="003D3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581">
              <w:rPr>
                <w:snapToGrid w:val="0"/>
                <w:color w:val="000000"/>
              </w:rPr>
            </w:r>
            <w:r w:rsidR="003D3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581">
              <w:rPr>
                <w:snapToGrid w:val="0"/>
                <w:color w:val="000000"/>
              </w:rPr>
            </w:r>
            <w:r w:rsidR="003D3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3ED5">
              <w:rPr>
                <w:b/>
                <w:snapToGrid w:val="0"/>
                <w:color w:val="000000"/>
              </w:rPr>
            </w:r>
            <w:r w:rsidR="003D35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581">
              <w:rPr>
                <w:snapToGrid w:val="0"/>
                <w:color w:val="000000"/>
              </w:rPr>
            </w:r>
            <w:r w:rsidR="003D3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581">
              <w:rPr>
                <w:snapToGrid w:val="0"/>
                <w:color w:val="000000"/>
              </w:rPr>
            </w:r>
            <w:r w:rsidR="003D3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581">
              <w:rPr>
                <w:snapToGrid w:val="0"/>
                <w:color w:val="000000"/>
              </w:rPr>
            </w:r>
            <w:r w:rsidR="003D3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581">
              <w:rPr>
                <w:snapToGrid w:val="0"/>
                <w:color w:val="000000"/>
              </w:rPr>
            </w:r>
            <w:r w:rsidR="003D3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3ED5">
              <w:rPr>
                <w:b/>
                <w:snapToGrid w:val="0"/>
                <w:color w:val="000000"/>
              </w:rPr>
            </w:r>
            <w:r w:rsidR="003D35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581">
              <w:rPr>
                <w:snapToGrid w:val="0"/>
                <w:color w:val="000000"/>
              </w:rPr>
            </w:r>
            <w:r w:rsidR="003D3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581">
              <w:rPr>
                <w:snapToGrid w:val="0"/>
                <w:color w:val="000000"/>
              </w:rPr>
            </w:r>
            <w:r w:rsidR="003D3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581">
              <w:rPr>
                <w:snapToGrid w:val="0"/>
                <w:color w:val="000000"/>
              </w:rPr>
            </w:r>
            <w:r w:rsidR="003D3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581">
              <w:rPr>
                <w:snapToGrid w:val="0"/>
                <w:color w:val="000000"/>
              </w:rPr>
            </w:r>
            <w:r w:rsidR="003D3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581">
              <w:rPr>
                <w:snapToGrid w:val="0"/>
                <w:color w:val="000000"/>
              </w:rPr>
            </w:r>
            <w:r w:rsidR="003D3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33ED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41542">
              <w:rPr>
                <w:b/>
                <w:snapToGrid w:val="0"/>
                <w:color w:val="000000"/>
              </w:rPr>
              <w:t>2</w:t>
            </w:r>
            <w:r w:rsidR="00433ED5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33ED5" w:rsidRPr="00433ED5" w:rsidRDefault="005C5600" w:rsidP="00433ED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33ED5" w:rsidRPr="00433ED5">
        <w:rPr>
          <w:i/>
        </w:rPr>
        <w:t>Předloženou práci pokládám za kvalitní.</w:t>
      </w:r>
    </w:p>
    <w:p w:rsidR="00433ED5" w:rsidRPr="00433ED5" w:rsidRDefault="00433ED5" w:rsidP="00433ED5">
      <w:pPr>
        <w:rPr>
          <w:i/>
        </w:rPr>
      </w:pPr>
      <w:r w:rsidRPr="00433ED5">
        <w:rPr>
          <w:i/>
        </w:rPr>
        <w:t xml:space="preserve">Zvolené téma odpovídá studovanému oboru a svou náročností i požadavkům na bakalářskou práci. Cíle </w:t>
      </w:r>
      <w:bookmarkStart w:id="8" w:name="_GoBack"/>
      <w:bookmarkEnd w:id="8"/>
      <w:r w:rsidRPr="00433ED5">
        <w:rPr>
          <w:i/>
        </w:rPr>
        <w:t>i metody zpracování jsou v příslušné kapitole vhodně vymezeny.</w:t>
      </w:r>
    </w:p>
    <w:p w:rsidR="00433ED5" w:rsidRPr="00433ED5" w:rsidRDefault="00433ED5" w:rsidP="00433ED5">
      <w:pPr>
        <w:rPr>
          <w:i/>
        </w:rPr>
      </w:pPr>
      <w:r w:rsidRPr="00433ED5">
        <w:rPr>
          <w:i/>
        </w:rPr>
        <w:t>Teoretická část je podle mne ucelená, vzájemně provázaná a s přihlédnutím k tématu i po obsahové stránce vhodně zpracovaná, a to včetně shrnutí této části. Celkově práce vychází z 28 zdrojů. Tyto zdroje byly podle mého názoru vhodně zvoleny a jsou v textu adekvátně citovány.</w:t>
      </w:r>
    </w:p>
    <w:p w:rsidR="00433ED5" w:rsidRPr="00433ED5" w:rsidRDefault="00433ED5" w:rsidP="00433ED5">
      <w:pPr>
        <w:rPr>
          <w:i/>
        </w:rPr>
      </w:pPr>
      <w:r w:rsidRPr="00433ED5">
        <w:rPr>
          <w:i/>
        </w:rPr>
        <w:t>Analytická část navazuje na poznatky z teorie. Z této části je patrné podrobné seznámení se autorky s benefity nabízenými ve firmě. Zpracované dotazníkové šetření (kap. 7) pokládám za vhodné a velmi dobře interpretované. Závěry z analytické části jsou podle mne dostatečně podložené.</w:t>
      </w:r>
    </w:p>
    <w:p w:rsidR="00433ED5" w:rsidRPr="00433ED5" w:rsidRDefault="00433ED5" w:rsidP="00433ED5">
      <w:pPr>
        <w:rPr>
          <w:i/>
        </w:rPr>
      </w:pPr>
      <w:r w:rsidRPr="00433ED5">
        <w:rPr>
          <w:i/>
        </w:rPr>
        <w:t>Návrhová část navazuje jak na poznatky z teoretické, tak z analytické části. Návrhy jsou podle mne vhodné, promyšlené a mohou být pro firmu inspirativní. Oceňuji, že autorka se zamýšlí i nad jejich finanční náročností.</w:t>
      </w:r>
    </w:p>
    <w:p w:rsidR="00433ED5" w:rsidRPr="00433ED5" w:rsidRDefault="00433ED5" w:rsidP="00433ED5">
      <w:pPr>
        <w:rPr>
          <w:i/>
        </w:rPr>
      </w:pPr>
      <w:r w:rsidRPr="00433ED5">
        <w:rPr>
          <w:i/>
        </w:rPr>
        <w:t xml:space="preserve">Práce je pečlivě zpracována i po formální stránce. Jen občas lze v práci narazit na překlep či gramatickou chybu. </w:t>
      </w:r>
    </w:p>
    <w:p w:rsidR="00433ED5" w:rsidRPr="00433ED5" w:rsidRDefault="00433ED5" w:rsidP="00433ED5">
      <w:pPr>
        <w:rPr>
          <w:i/>
        </w:rPr>
      </w:pPr>
      <w:r w:rsidRPr="00433ED5">
        <w:rPr>
          <w:i/>
        </w:rPr>
        <w:t>Otázky k obhajobě:</w:t>
      </w:r>
    </w:p>
    <w:p w:rsidR="00433ED5" w:rsidRPr="00433ED5" w:rsidRDefault="00433ED5" w:rsidP="00433ED5">
      <w:pPr>
        <w:rPr>
          <w:i/>
        </w:rPr>
      </w:pPr>
      <w:r w:rsidRPr="00433ED5">
        <w:rPr>
          <w:i/>
        </w:rPr>
        <w:t>1.</w:t>
      </w:r>
      <w:r>
        <w:rPr>
          <w:i/>
        </w:rPr>
        <w:t xml:space="preserve"> </w:t>
      </w:r>
      <w:proofErr w:type="gramStart"/>
      <w:r w:rsidRPr="00433ED5">
        <w:rPr>
          <w:i/>
        </w:rPr>
        <w:t>Zaměstnanci</w:t>
      </w:r>
      <w:proofErr w:type="gramEnd"/>
      <w:r w:rsidRPr="00433ED5">
        <w:rPr>
          <w:i/>
        </w:rPr>
        <w:t xml:space="preserve"> v analyzované organizaci vykazují preferenci finančních benefitů (např. 13. platu). Co by podle Vás mohlo pomoci tuto preferenci u zaměstnanců změnit?</w:t>
      </w:r>
    </w:p>
    <w:p w:rsidR="00DC219A" w:rsidRPr="00AE58C9" w:rsidRDefault="00433ED5" w:rsidP="00433ED5">
      <w:pPr>
        <w:rPr>
          <w:i/>
        </w:rPr>
      </w:pPr>
      <w:r w:rsidRPr="00433ED5">
        <w:rPr>
          <w:i/>
        </w:rPr>
        <w:t>2.</w:t>
      </w:r>
      <w:r>
        <w:rPr>
          <w:i/>
        </w:rPr>
        <w:t xml:space="preserve"> </w:t>
      </w:r>
      <w:r w:rsidRPr="00433ED5">
        <w:rPr>
          <w:i/>
        </w:rPr>
        <w:t>Bude firma některý z Vašich návrhů realizovat?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D3581">
        <w:rPr>
          <w:i/>
        </w:rPr>
      </w:r>
      <w:r w:rsidR="003D358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D3581">
        <w:rPr>
          <w:i/>
        </w:rPr>
      </w:r>
      <w:r w:rsidR="003D358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41542">
        <w:rPr>
          <w:i/>
          <w:noProof/>
        </w:rPr>
        <w:t>2</w:t>
      </w:r>
      <w:r w:rsidR="00433ED5">
        <w:rPr>
          <w:i/>
          <w:noProof/>
        </w:rPr>
        <w:t>5</w:t>
      </w:r>
      <w:r w:rsidR="00841542">
        <w:rPr>
          <w:i/>
          <w:noProof/>
        </w:rPr>
        <w:t>. května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lastRenderedPageBreak/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581" w:rsidRDefault="003D3581">
      <w:r>
        <w:separator/>
      </w:r>
    </w:p>
  </w:endnote>
  <w:endnote w:type="continuationSeparator" w:id="0">
    <w:p w:rsidR="003D3581" w:rsidRDefault="003D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581" w:rsidRDefault="003D3581">
      <w:r>
        <w:separator/>
      </w:r>
    </w:p>
  </w:footnote>
  <w:footnote w:type="continuationSeparator" w:id="0">
    <w:p w:rsidR="003D3581" w:rsidRDefault="003D358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54059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32CC"/>
    <w:rsid w:val="002B5820"/>
    <w:rsid w:val="002D7DA4"/>
    <w:rsid w:val="002E04A7"/>
    <w:rsid w:val="00314823"/>
    <w:rsid w:val="003526FB"/>
    <w:rsid w:val="003818AE"/>
    <w:rsid w:val="00383B03"/>
    <w:rsid w:val="00394465"/>
    <w:rsid w:val="003C6485"/>
    <w:rsid w:val="003D3581"/>
    <w:rsid w:val="003D36A5"/>
    <w:rsid w:val="003E1491"/>
    <w:rsid w:val="00412058"/>
    <w:rsid w:val="0042254A"/>
    <w:rsid w:val="00433ED5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08BE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37D09"/>
    <w:rsid w:val="00841542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DFEC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2566460-E269-4739-9E0B-F26C81C6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639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Matošková Jana</cp:lastModifiedBy>
  <cp:revision>3</cp:revision>
  <cp:lastPrinted>2014-07-24T08:52:00Z</cp:lastPrinted>
  <dcterms:created xsi:type="dcterms:W3CDTF">2018-05-25T06:29:00Z</dcterms:created>
  <dcterms:modified xsi:type="dcterms:W3CDTF">2018-05-25T06:36:00Z</dcterms:modified>
</cp:coreProperties>
</file>