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950C0">
        <w:rPr>
          <w:b/>
          <w:i/>
          <w:sz w:val="22"/>
          <w:szCs w:val="22"/>
        </w:rPr>
        <w:t>Kristýna Beníčková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0DC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0DC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60DC">
        <w:rPr>
          <w:b/>
          <w:i/>
          <w:sz w:val="22"/>
          <w:szCs w:val="22"/>
        </w:rPr>
        <w:t xml:space="preserve">Analýza financování </w:t>
      </w:r>
      <w:r w:rsidR="005950C0">
        <w:rPr>
          <w:b/>
          <w:i/>
          <w:sz w:val="22"/>
          <w:szCs w:val="22"/>
        </w:rPr>
        <w:t>zvoleného dlouhodobého majetku při pořizování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b/>
                <w:snapToGrid w:val="0"/>
                <w:color w:val="000000"/>
              </w:rPr>
            </w:r>
            <w:r w:rsidR="00F72A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b/>
                <w:snapToGrid w:val="0"/>
                <w:color w:val="000000"/>
              </w:rPr>
            </w:r>
            <w:r w:rsidR="00F72A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b/>
                <w:snapToGrid w:val="0"/>
                <w:color w:val="000000"/>
              </w:rPr>
            </w:r>
            <w:r w:rsidR="00F72A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b/>
                <w:snapToGrid w:val="0"/>
                <w:color w:val="000000"/>
              </w:rPr>
            </w:r>
            <w:r w:rsidR="00F72A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0C0">
              <w:rPr>
                <w:b/>
                <w:snapToGrid w:val="0"/>
                <w:color w:val="000000"/>
              </w:rPr>
            </w:r>
            <w:r w:rsidR="00F72A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0C0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0C0">
              <w:rPr>
                <w:b/>
                <w:snapToGrid w:val="0"/>
                <w:color w:val="000000"/>
              </w:rPr>
            </w:r>
            <w:r w:rsidR="00F72A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0C0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60DC">
              <w:rPr>
                <w:snapToGrid w:val="0"/>
                <w:color w:val="000000"/>
              </w:rPr>
            </w:r>
            <w:r w:rsidR="00F72A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950C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E60DC">
              <w:rPr>
                <w:b/>
                <w:snapToGrid w:val="0"/>
                <w:color w:val="000000"/>
              </w:rPr>
              <w:t>2</w:t>
            </w:r>
            <w:r w:rsidR="005950C0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60DC">
        <w:rPr>
          <w:i/>
        </w:rPr>
        <w:t xml:space="preserve">Práce se zabývá analýzou zdrojů pro financování pořízení </w:t>
      </w:r>
      <w:r w:rsidR="005950C0">
        <w:rPr>
          <w:i/>
        </w:rPr>
        <w:t>dlouhodobého majetku</w:t>
      </w:r>
      <w:r w:rsidR="00EE60DC">
        <w:rPr>
          <w:i/>
        </w:rPr>
        <w:t xml:space="preserve"> vybranou firmou. V </w:t>
      </w:r>
      <w:proofErr w:type="spellStart"/>
      <w:r w:rsidR="00EE60DC">
        <w:rPr>
          <w:i/>
        </w:rPr>
        <w:t>teroretické</w:t>
      </w:r>
      <w:proofErr w:type="spellEnd"/>
      <w:r w:rsidR="00EE60DC">
        <w:rPr>
          <w:i/>
        </w:rPr>
        <w:t xml:space="preserve"> části autorka popisuje detailně jednotlivé teoretické poznatky nutné pro tuto práci. Detailní pozornost je pak věnována financování formou úvěru a leasingu, které autorka zvolila jako hlavní metody pro danou společnost. </w:t>
      </w:r>
      <w:proofErr w:type="spellStart"/>
      <w:r w:rsidR="005950C0">
        <w:rPr>
          <w:i/>
        </w:rPr>
        <w:t>Teroretická</w:t>
      </w:r>
      <w:proofErr w:type="spellEnd"/>
      <w:r w:rsidR="005950C0">
        <w:rPr>
          <w:i/>
        </w:rPr>
        <w:t xml:space="preserve"> část je zpracována velmi detailně a kvalitně. </w:t>
      </w:r>
      <w:r w:rsidR="00EE60DC">
        <w:rPr>
          <w:i/>
        </w:rPr>
        <w:t>V praktické části se autorka p</w:t>
      </w:r>
      <w:r w:rsidR="005950C0">
        <w:rPr>
          <w:i/>
        </w:rPr>
        <w:t>rovedla</w:t>
      </w:r>
      <w:r w:rsidR="00EE60DC">
        <w:rPr>
          <w:i/>
        </w:rPr>
        <w:t xml:space="preserve"> kvalitní </w:t>
      </w:r>
      <w:proofErr w:type="spellStart"/>
      <w:r w:rsidR="00EE60DC">
        <w:rPr>
          <w:i/>
        </w:rPr>
        <w:t>anaýzu</w:t>
      </w:r>
      <w:proofErr w:type="spellEnd"/>
      <w:r w:rsidR="00EE60DC">
        <w:rPr>
          <w:i/>
        </w:rPr>
        <w:t xml:space="preserve"> jednotlivých dostupných možností pro financování pořízení majetku</w:t>
      </w:r>
      <w:r w:rsidR="005950C0">
        <w:rPr>
          <w:i/>
        </w:rPr>
        <w:t>.</w:t>
      </w:r>
      <w:r w:rsidR="00EE60DC">
        <w:rPr>
          <w:i/>
        </w:rPr>
        <w:t xml:space="preserve"> Osobně </w:t>
      </w:r>
      <w:r w:rsidR="005950C0">
        <w:rPr>
          <w:i/>
        </w:rPr>
        <w:t xml:space="preserve">velmi oceňuji </w:t>
      </w:r>
      <w:r w:rsidR="00EE60DC">
        <w:rPr>
          <w:i/>
        </w:rPr>
        <w:t xml:space="preserve">p </w:t>
      </w:r>
      <w:proofErr w:type="spellStart"/>
      <w:r w:rsidR="00EE60DC">
        <w:rPr>
          <w:i/>
        </w:rPr>
        <w:t>souhrné</w:t>
      </w:r>
      <w:proofErr w:type="spellEnd"/>
      <w:r w:rsidR="00EE60DC">
        <w:rPr>
          <w:i/>
        </w:rPr>
        <w:t xml:space="preserve"> srovnání jednotlivých variant</w:t>
      </w:r>
      <w:r w:rsidR="005950C0">
        <w:rPr>
          <w:i/>
        </w:rPr>
        <w:t xml:space="preserve"> v závěru praktické části.</w:t>
      </w:r>
      <w:r w:rsidR="00EE60DC">
        <w:rPr>
          <w:i/>
        </w:rPr>
        <w:t xml:space="preserve"> V celku </w:t>
      </w:r>
      <w:bookmarkStart w:id="8" w:name="_GoBack"/>
      <w:bookmarkEnd w:id="8"/>
      <w:r w:rsidR="00EE60DC">
        <w:rPr>
          <w:i/>
        </w:rPr>
        <w:t>práce působí kvalitním dojmem a myslím, že autorka splnila požadavky kladené na tento typ práce.</w:t>
      </w: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E60DC" w:rsidRPr="00AE58C9">
        <w:rPr>
          <w:i/>
        </w:rPr>
      </w:r>
      <w:r w:rsidR="00F72A1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4BA0">
        <w:rPr>
          <w:i/>
        </w:rPr>
      </w:r>
      <w:r w:rsidR="00F72A1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84BA0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15" w:rsidRDefault="00F72A15">
      <w:r>
        <w:separator/>
      </w:r>
    </w:p>
  </w:endnote>
  <w:endnote w:type="continuationSeparator" w:id="0">
    <w:p w:rsidR="00F72A15" w:rsidRDefault="00F7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15" w:rsidRDefault="00F72A15">
      <w:r>
        <w:separator/>
      </w:r>
    </w:p>
  </w:footnote>
  <w:footnote w:type="continuationSeparator" w:id="0">
    <w:p w:rsidR="00F72A15" w:rsidRDefault="00F72A1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84BA0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950C0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E60DC"/>
    <w:rsid w:val="00F30FB7"/>
    <w:rsid w:val="00F31975"/>
    <w:rsid w:val="00F506F8"/>
    <w:rsid w:val="00F56AFE"/>
    <w:rsid w:val="00F72A15"/>
    <w:rsid w:val="00F85FF5"/>
    <w:rsid w:val="00F8725E"/>
    <w:rsid w:val="00F93E10"/>
    <w:rsid w:val="00FB1E25"/>
    <w:rsid w:val="00FC0F45"/>
    <w:rsid w:val="00FC596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ED74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8B0BDC-BBD2-4123-B2E4-CABDDBBB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2</cp:revision>
  <cp:lastPrinted>2014-07-24T08:52:00Z</cp:lastPrinted>
  <dcterms:created xsi:type="dcterms:W3CDTF">2018-05-25T08:35:00Z</dcterms:created>
  <dcterms:modified xsi:type="dcterms:W3CDTF">2018-05-25T08:35:00Z</dcterms:modified>
</cp:coreProperties>
</file>