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47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Gottwaldová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47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matek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D47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47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47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36D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3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D473D" w:rsidP="00362AB0">
            <w:pPr>
              <w:rPr>
                <w:b/>
                <w:sz w:val="22"/>
                <w:szCs w:val="22"/>
              </w:rPr>
            </w:pPr>
            <w:r w:rsidRPr="00CD473D">
              <w:rPr>
                <w:b/>
                <w:sz w:val="22"/>
                <w:szCs w:val="22"/>
              </w:rPr>
              <w:t>Silné stránky:</w:t>
            </w:r>
          </w:p>
          <w:p w:rsidR="00671851" w:rsidRDefault="004E59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236DDA">
              <w:rPr>
                <w:sz w:val="22"/>
                <w:szCs w:val="22"/>
              </w:rPr>
              <w:t>ojedinělé téma, kter</w:t>
            </w:r>
            <w:r w:rsidR="00EF5782">
              <w:rPr>
                <w:sz w:val="22"/>
                <w:szCs w:val="22"/>
              </w:rPr>
              <w:t>é</w:t>
            </w:r>
            <w:r w:rsidR="00236DDA">
              <w:rPr>
                <w:sz w:val="22"/>
                <w:szCs w:val="22"/>
              </w:rPr>
              <w:t xml:space="preserve"> přináší nový pohled na dobrovolnictví matek na rodičovské dovolené,</w:t>
            </w:r>
          </w:p>
          <w:p w:rsidR="004E5993" w:rsidRDefault="006718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915DA">
              <w:rPr>
                <w:sz w:val="22"/>
                <w:szCs w:val="22"/>
              </w:rPr>
              <w:t xml:space="preserve">autorka zdařile přibližuje </w:t>
            </w:r>
            <w:r w:rsidR="004E5993">
              <w:rPr>
                <w:sz w:val="22"/>
                <w:szCs w:val="22"/>
              </w:rPr>
              <w:t>legislativní ukotvení problematiky, kde upozorňuje na úskalí zákona  - s. 13, 14</w:t>
            </w:r>
            <w:r w:rsidR="005915DA">
              <w:rPr>
                <w:sz w:val="22"/>
                <w:szCs w:val="22"/>
              </w:rPr>
              <w:t>,</w:t>
            </w:r>
          </w:p>
          <w:p w:rsidR="005915DA" w:rsidRPr="004E5993" w:rsidRDefault="005915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užití relevantních zdrojů odborné literatury,</w:t>
            </w:r>
          </w:p>
          <w:p w:rsidR="00CD473D" w:rsidRPr="00671851" w:rsidRDefault="00671851" w:rsidP="00362AB0">
            <w:pPr>
              <w:rPr>
                <w:sz w:val="22"/>
                <w:szCs w:val="22"/>
              </w:rPr>
            </w:pPr>
            <w:r w:rsidRPr="00671851">
              <w:rPr>
                <w:sz w:val="22"/>
                <w:szCs w:val="22"/>
              </w:rPr>
              <w:t xml:space="preserve">+ oceňuji </w:t>
            </w:r>
            <w:r w:rsidR="00236DDA">
              <w:rPr>
                <w:sz w:val="22"/>
                <w:szCs w:val="22"/>
              </w:rPr>
              <w:t xml:space="preserve">myšlenku </w:t>
            </w:r>
            <w:r>
              <w:rPr>
                <w:sz w:val="22"/>
                <w:szCs w:val="22"/>
              </w:rPr>
              <w:t xml:space="preserve">zapojení batolete do dobrovolnické činnosti matky, které podporuje </w:t>
            </w:r>
            <w:r w:rsidR="00236DDA" w:rsidRPr="00671851">
              <w:rPr>
                <w:sz w:val="22"/>
                <w:szCs w:val="22"/>
              </w:rPr>
              <w:t>ideu</w:t>
            </w:r>
            <w:r>
              <w:rPr>
                <w:sz w:val="22"/>
                <w:szCs w:val="22"/>
              </w:rPr>
              <w:t xml:space="preserve"> mezigeneračního učení, je na škodu že se autorka tomuto feno</w:t>
            </w:r>
            <w:r w:rsidR="00236DDA">
              <w:rPr>
                <w:sz w:val="22"/>
                <w:szCs w:val="22"/>
              </w:rPr>
              <w:t>ménu nevěnovala více do hloubky, doporučuji autorce v tématu pokračovat v rámci diplomové práce.</w:t>
            </w:r>
          </w:p>
          <w:p w:rsidR="00671851" w:rsidRPr="00CD473D" w:rsidRDefault="00671851" w:rsidP="00362AB0">
            <w:pPr>
              <w:rPr>
                <w:b/>
                <w:sz w:val="22"/>
                <w:szCs w:val="22"/>
              </w:rPr>
            </w:pPr>
          </w:p>
          <w:p w:rsidR="00CD473D" w:rsidRPr="00CD473D" w:rsidRDefault="00CD473D" w:rsidP="00362AB0">
            <w:pPr>
              <w:rPr>
                <w:b/>
                <w:sz w:val="22"/>
                <w:szCs w:val="22"/>
              </w:rPr>
            </w:pPr>
            <w:r w:rsidRPr="00CD473D">
              <w:rPr>
                <w:b/>
                <w:sz w:val="22"/>
                <w:szCs w:val="22"/>
              </w:rPr>
              <w:t>Slabé stránky:</w:t>
            </w:r>
          </w:p>
          <w:p w:rsidR="00CD473D" w:rsidRDefault="00671851" w:rsidP="004E5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4E5993">
              <w:rPr>
                <w:sz w:val="22"/>
                <w:szCs w:val="22"/>
              </w:rPr>
              <w:t>ást informací na straně 12 a 13 se opakuje,</w:t>
            </w:r>
          </w:p>
          <w:p w:rsidR="005915DA" w:rsidRDefault="00671851" w:rsidP="004E5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915DA">
              <w:rPr>
                <w:sz w:val="22"/>
                <w:szCs w:val="22"/>
              </w:rPr>
              <w:t xml:space="preserve">odkapitola 2.2 je zpracována méně precizně, chybí průvodní slovo, které by čtenáři objasnilo relevanci </w:t>
            </w:r>
            <w:r>
              <w:rPr>
                <w:sz w:val="22"/>
                <w:szCs w:val="22"/>
              </w:rPr>
              <w:t>použitých</w:t>
            </w:r>
            <w:r w:rsidR="005915DA">
              <w:rPr>
                <w:sz w:val="22"/>
                <w:szCs w:val="22"/>
              </w:rPr>
              <w:t xml:space="preserve"> pojmů, </w:t>
            </w:r>
          </w:p>
          <w:p w:rsidR="005915DA" w:rsidRDefault="00671851" w:rsidP="004E5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915DA">
              <w:rPr>
                <w:sz w:val="22"/>
                <w:szCs w:val="22"/>
              </w:rPr>
              <w:t>slovení klientek DPS „babičky“</w:t>
            </w:r>
            <w:r>
              <w:rPr>
                <w:sz w:val="22"/>
                <w:szCs w:val="22"/>
              </w:rPr>
              <w:t>,</w:t>
            </w:r>
          </w:p>
          <w:p w:rsidR="00236DDA" w:rsidRPr="002F4BB3" w:rsidRDefault="00236DDA" w:rsidP="002F4B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menší množství zdrojů odborné literatury,</w:t>
            </w:r>
          </w:p>
          <w:p w:rsidR="00671851" w:rsidRDefault="00671851" w:rsidP="004E5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nevyhovující velikost písma u jednotlivých grafů</w:t>
            </w:r>
            <w:r w:rsidR="00B31FA0">
              <w:rPr>
                <w:sz w:val="22"/>
                <w:szCs w:val="22"/>
              </w:rPr>
              <w:t>,</w:t>
            </w:r>
          </w:p>
          <w:p w:rsidR="00B31FA0" w:rsidRDefault="00B31FA0" w:rsidP="004E59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zcela chybí kapitola, která by interpretovala výzkumná zjištění směrem k hlavním cílům, které si autorka na straně 31 -32 stanovila.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F4BB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7185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Znáte nějaký dobrovolnický projekt, který by </w:t>
            </w:r>
            <w:r w:rsidR="00EF5782">
              <w:rPr>
                <w:sz w:val="22"/>
                <w:szCs w:val="22"/>
              </w:rPr>
              <w:t>byl založen</w:t>
            </w:r>
            <w:r>
              <w:rPr>
                <w:sz w:val="22"/>
                <w:szCs w:val="22"/>
              </w:rPr>
              <w:t xml:space="preserve"> na dobrovolnictví matek/otců s dítětem/dětmi určeném seniorům?</w:t>
            </w:r>
          </w:p>
          <w:p w:rsidR="002F4BB3" w:rsidRPr="00671851" w:rsidRDefault="002F4BB3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jaký zdroj odborné literatury opíráte svůj názor, že dárcovství představuje součást dobrovolnictví?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31F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5782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81F"/>
    <w:multiLevelType w:val="hybridMultilevel"/>
    <w:tmpl w:val="AC025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479F3"/>
    <w:multiLevelType w:val="hybridMultilevel"/>
    <w:tmpl w:val="810C0B56"/>
    <w:lvl w:ilvl="0" w:tplc="DD8CB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236DDA"/>
    <w:rsid w:val="002F4BB3"/>
    <w:rsid w:val="00362AB0"/>
    <w:rsid w:val="003F5DA2"/>
    <w:rsid w:val="004E5993"/>
    <w:rsid w:val="00512982"/>
    <w:rsid w:val="00526D47"/>
    <w:rsid w:val="0055255D"/>
    <w:rsid w:val="005915DA"/>
    <w:rsid w:val="005C219A"/>
    <w:rsid w:val="005D5B11"/>
    <w:rsid w:val="00671851"/>
    <w:rsid w:val="006847E2"/>
    <w:rsid w:val="007553A2"/>
    <w:rsid w:val="008614B3"/>
    <w:rsid w:val="008B35BE"/>
    <w:rsid w:val="009A27D5"/>
    <w:rsid w:val="00B31FA0"/>
    <w:rsid w:val="00B411DB"/>
    <w:rsid w:val="00BA3203"/>
    <w:rsid w:val="00BE0E06"/>
    <w:rsid w:val="00C50B27"/>
    <w:rsid w:val="00CA7D64"/>
    <w:rsid w:val="00CD473D"/>
    <w:rsid w:val="00D05C79"/>
    <w:rsid w:val="00DC1BF5"/>
    <w:rsid w:val="00E709EA"/>
    <w:rsid w:val="00ED2FBE"/>
    <w:rsid w:val="00EF578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33432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339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7</cp:revision>
  <cp:lastPrinted>2012-04-25T08:21:00Z</cp:lastPrinted>
  <dcterms:created xsi:type="dcterms:W3CDTF">2018-05-05T12:36:00Z</dcterms:created>
  <dcterms:modified xsi:type="dcterms:W3CDTF">2018-05-16T07:42:00Z</dcterms:modified>
</cp:coreProperties>
</file>