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93B" w:rsidRPr="0036193B">
        <w:rPr>
          <w:b/>
          <w:i/>
          <w:sz w:val="22"/>
          <w:szCs w:val="22"/>
        </w:rPr>
        <w:t>Bc. Lenka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93B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93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6193B" w:rsidRPr="0036193B">
        <w:rPr>
          <w:b/>
          <w:i/>
          <w:sz w:val="22"/>
          <w:szCs w:val="22"/>
        </w:rPr>
        <w:t>Projekt navržení odměňování zaměstnanců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b/>
                <w:snapToGrid w:val="0"/>
                <w:color w:val="000000"/>
              </w:rPr>
            </w:r>
            <w:r w:rsidR="001B7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b/>
                <w:snapToGrid w:val="0"/>
                <w:color w:val="000000"/>
              </w:rPr>
            </w:r>
            <w:r w:rsidR="001B7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b/>
                <w:snapToGrid w:val="0"/>
                <w:color w:val="000000"/>
              </w:rPr>
            </w:r>
            <w:r w:rsidR="001B7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b/>
                <w:snapToGrid w:val="0"/>
                <w:color w:val="000000"/>
              </w:rPr>
            </w:r>
            <w:r w:rsidR="001B7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b/>
                <w:snapToGrid w:val="0"/>
                <w:color w:val="000000"/>
              </w:rPr>
            </w:r>
            <w:r w:rsidR="001B7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b/>
                <w:snapToGrid w:val="0"/>
                <w:color w:val="000000"/>
              </w:rPr>
            </w:r>
            <w:r w:rsidR="001B7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7B34">
              <w:rPr>
                <w:snapToGrid w:val="0"/>
                <w:color w:val="000000"/>
              </w:rPr>
            </w:r>
            <w:r w:rsidR="001B7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619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193B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6193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193B">
        <w:rPr>
          <w:i/>
          <w:noProof/>
        </w:rPr>
        <w:t>Předložená práce se zabývá zajímavým tématem zasazeným do neméně zajímavého kontextu - z textu vyplývá, že vedení firmy se prakticky dlouhodobě nezajímalo o vlastní způsob odměňování svých zaměstnanců, zaměstnanci nejsou ve firmě příliš spokojeni, ale i přesto je fluktuace poměrně nízká… To vše vytváří zajímavé okolnosti pro vypracování vlastního projektu.</w:t>
      </w:r>
    </w:p>
    <w:p w:rsidR="00947629" w:rsidRDefault="00947629" w:rsidP="00750650">
      <w:pPr>
        <w:rPr>
          <w:i/>
          <w:noProof/>
        </w:rPr>
      </w:pPr>
      <w:r>
        <w:rPr>
          <w:i/>
          <w:noProof/>
        </w:rPr>
        <w:t xml:space="preserve">Teoretická část je zpracována vhodně, v některých případech by bylo lepší citovat či parafrázovat přímo legislativní úpravu než autory monografie se starším datem vydání a rovněž </w:t>
      </w:r>
      <w:r w:rsidR="00E04FEF">
        <w:rPr>
          <w:i/>
          <w:noProof/>
        </w:rPr>
        <w:t xml:space="preserve">časté </w:t>
      </w:r>
      <w:bookmarkStart w:id="8" w:name="_GoBack"/>
      <w:bookmarkEnd w:id="8"/>
      <w:r>
        <w:rPr>
          <w:i/>
          <w:noProof/>
        </w:rPr>
        <w:t>sousloví "Česko (rok, strana) uvádí, že…" není úplně vhodné.</w:t>
      </w:r>
    </w:p>
    <w:p w:rsidR="002740D1" w:rsidRDefault="00947629" w:rsidP="00750650">
      <w:pPr>
        <w:rPr>
          <w:i/>
        </w:rPr>
      </w:pPr>
      <w:r>
        <w:rPr>
          <w:i/>
        </w:rPr>
        <w:t xml:space="preserve">V úvodu analytické části </w:t>
      </w:r>
      <w:r w:rsidR="002740D1">
        <w:rPr>
          <w:i/>
        </w:rPr>
        <w:t>postrádám přesnou charakteristiku struktury zaměstnanců - autorka uvádí (s. 42), že ve společnost zaměstnává "kolem 52 zaměstnanců" a "přibližně 15 lidí" pracuje na DPP. Dále je uvedeno, že "pravděpodobně nedocházelo ke zvyšování základních mezd". Proč ta neurčitost? Autorka dále provádí analýzu mzdových výkazů, což je v pořádku, jen by bylo vhodnější tuto analýzu lépe strukturovat - čtenář se v ní občas ztrácí. Dotazníkové šetření je pak ve většině otázek téměř zbytečné.</w:t>
      </w:r>
      <w:r w:rsidR="000C2284">
        <w:rPr>
          <w:i/>
        </w:rPr>
        <w:t xml:space="preserve"> Vhodné by také bylo doplnit alespoň stručně vývoj firmy - z textu vyplývá, že pravděpodobně změnila v nedávné době majitele. Je toto důvod pro změnu mzdové politiky?</w:t>
      </w:r>
    </w:p>
    <w:p w:rsidR="000C2284" w:rsidRDefault="002740D1" w:rsidP="00750650">
      <w:pPr>
        <w:rPr>
          <w:i/>
        </w:rPr>
      </w:pPr>
      <w:r>
        <w:rPr>
          <w:i/>
        </w:rPr>
        <w:t>Projektová část je zpracována vhodně, návrh mezd je sestaven v souladu s požadavky firmy.</w:t>
      </w:r>
      <w:r w:rsidR="000C2284">
        <w:rPr>
          <w:i/>
        </w:rPr>
        <w:t xml:space="preserve"> V závěrečném zhodnocení bych přivítala rovněž zhodnocení vývoje mezd v souvislosti s celkovou ekonomickou situací podniku - může si firma dovolit zvyšovat mzdové náklady?</w:t>
      </w:r>
    </w:p>
    <w:p w:rsidR="000C2284" w:rsidRDefault="000C2284" w:rsidP="00750650">
      <w:pPr>
        <w:rPr>
          <w:i/>
        </w:rPr>
      </w:pPr>
      <w:r>
        <w:rPr>
          <w:i/>
        </w:rPr>
        <w:t>Z formálního pohledu je možné upozornit na nevhodné použití minulého času v abstraktu, dále na obsah úvodu, který by se spíše hodil do kapitoly Cíle a metody zpracování práce, a především na ne zcela běžné užívání hovorových výrazů ("načapání zaměstnance" atp.).</w:t>
      </w:r>
    </w:p>
    <w:p w:rsidR="004B112D" w:rsidRDefault="004B112D" w:rsidP="00750650">
      <w:pPr>
        <w:rPr>
          <w:i/>
        </w:rPr>
      </w:pPr>
    </w:p>
    <w:p w:rsidR="004B112D" w:rsidRDefault="004B112D" w:rsidP="00750650">
      <w:pPr>
        <w:rPr>
          <w:i/>
        </w:rPr>
      </w:pPr>
      <w:r>
        <w:rPr>
          <w:i/>
        </w:rPr>
        <w:t>Otázky k obhajobě:</w:t>
      </w:r>
    </w:p>
    <w:p w:rsidR="004B112D" w:rsidRDefault="004B112D" w:rsidP="00750650">
      <w:pPr>
        <w:rPr>
          <w:i/>
        </w:rPr>
      </w:pPr>
      <w:r>
        <w:rPr>
          <w:i/>
        </w:rPr>
        <w:t>1) Jaká je historie firmy z pohledu majitelů a je změna v majiteli hlavním důvodem pro změnu mzdové politiky?</w:t>
      </w:r>
    </w:p>
    <w:p w:rsidR="00845B98" w:rsidRPr="00AE58C9" w:rsidRDefault="004B112D" w:rsidP="00750650">
      <w:pPr>
        <w:rPr>
          <w:i/>
        </w:rPr>
      </w:pPr>
      <w:r>
        <w:rPr>
          <w:i/>
        </w:rPr>
        <w:t>2) Zhodnoťte stručně vývoj mezd v souvislosti s celkovou ekonomickou situací firmy - může si firma dovolit zvyšovat mzdové náklady?</w:t>
      </w:r>
      <w:r w:rsidR="002740D1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7B34">
        <w:rPr>
          <w:i/>
        </w:rPr>
      </w:r>
      <w:r w:rsidR="001B7B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112D">
        <w:rPr>
          <w:i/>
          <w:noProof/>
        </w:rPr>
        <w:t>8.5.2018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34" w:rsidRDefault="001B7B34">
      <w:r>
        <w:separator/>
      </w:r>
    </w:p>
  </w:endnote>
  <w:endnote w:type="continuationSeparator" w:id="0">
    <w:p w:rsidR="001B7B34" w:rsidRDefault="001B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34" w:rsidRDefault="001B7B34">
      <w:r>
        <w:separator/>
      </w:r>
    </w:p>
  </w:footnote>
  <w:footnote w:type="continuationSeparator" w:id="0">
    <w:p w:rsidR="001B7B34" w:rsidRDefault="001B7B3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2284"/>
    <w:rsid w:val="000E1EDC"/>
    <w:rsid w:val="00107EC6"/>
    <w:rsid w:val="00124BFC"/>
    <w:rsid w:val="00125102"/>
    <w:rsid w:val="00132C42"/>
    <w:rsid w:val="00133D44"/>
    <w:rsid w:val="0016014F"/>
    <w:rsid w:val="001744E5"/>
    <w:rsid w:val="001A6F9F"/>
    <w:rsid w:val="001B5B85"/>
    <w:rsid w:val="001B7B34"/>
    <w:rsid w:val="001C1C93"/>
    <w:rsid w:val="001E0D4A"/>
    <w:rsid w:val="002126D4"/>
    <w:rsid w:val="00226337"/>
    <w:rsid w:val="00240D6D"/>
    <w:rsid w:val="00246CC0"/>
    <w:rsid w:val="002639CA"/>
    <w:rsid w:val="002740D1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193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112D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7629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4FEF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DBFB24-AD43-40A0-AD91-46DAD4FA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9</cp:revision>
  <cp:lastPrinted>2014-07-24T08:52:00Z</cp:lastPrinted>
  <dcterms:created xsi:type="dcterms:W3CDTF">2018-04-24T10:13:00Z</dcterms:created>
  <dcterms:modified xsi:type="dcterms:W3CDTF">2018-05-11T10:30:00Z</dcterms:modified>
</cp:coreProperties>
</file>