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CC">
        <w:rPr>
          <w:b/>
          <w:i/>
          <w:sz w:val="22"/>
          <w:szCs w:val="22"/>
        </w:rPr>
        <w:t>Bc. Filip Drastík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CC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CC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349CC">
        <w:rPr>
          <w:b/>
          <w:i/>
          <w:sz w:val="22"/>
          <w:szCs w:val="22"/>
        </w:rPr>
        <w:t>Aplikace mezinárodního účetního standardu IFRS 15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7511">
              <w:rPr>
                <w:b/>
                <w:snapToGrid w:val="0"/>
                <w:color w:val="000000"/>
              </w:rPr>
            </w:r>
            <w:r w:rsidR="00667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F3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F3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F3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34F3">
              <w:rPr>
                <w:b/>
                <w:snapToGrid w:val="0"/>
                <w:color w:val="000000"/>
              </w:rPr>
            </w:r>
            <w:r w:rsidR="00667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F3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F3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F3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F3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34F3">
              <w:rPr>
                <w:b/>
                <w:snapToGrid w:val="0"/>
                <w:color w:val="000000"/>
              </w:rPr>
            </w:r>
            <w:r w:rsidR="00667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196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F3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196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7511">
              <w:rPr>
                <w:b/>
                <w:snapToGrid w:val="0"/>
                <w:color w:val="000000"/>
              </w:rPr>
            </w:r>
            <w:r w:rsidR="00667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00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00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00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00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00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7511">
              <w:rPr>
                <w:b/>
                <w:snapToGrid w:val="0"/>
                <w:color w:val="000000"/>
              </w:rPr>
            </w:r>
            <w:r w:rsidR="00667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00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00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7511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7511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7511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7511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7511">
              <w:rPr>
                <w:b/>
                <w:snapToGrid w:val="0"/>
                <w:color w:val="000000"/>
              </w:rPr>
            </w:r>
            <w:r w:rsidR="00667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00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00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00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00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7511">
              <w:rPr>
                <w:snapToGrid w:val="0"/>
                <w:color w:val="000000"/>
              </w:rPr>
            </w:r>
            <w:r w:rsidR="00667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975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97511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C7F6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7F6A">
        <w:rPr>
          <w:i/>
        </w:rPr>
        <w:t xml:space="preserve">Uvedená </w:t>
      </w:r>
      <w:r w:rsidR="00C84A00">
        <w:rPr>
          <w:i/>
        </w:rPr>
        <w:t xml:space="preserve">DP </w:t>
      </w:r>
      <w:r w:rsidR="00DC7F6A">
        <w:rPr>
          <w:i/>
        </w:rPr>
        <w:t>splňuje základní požadavky kladené na tento typ práce. Student se věnuje nově účinné</w:t>
      </w:r>
      <w:r w:rsidR="00C84A00">
        <w:rPr>
          <w:i/>
        </w:rPr>
        <w:t>mu</w:t>
      </w:r>
      <w:r w:rsidR="00DC7F6A">
        <w:rPr>
          <w:i/>
        </w:rPr>
        <w:t xml:space="preserve"> standardu IFRS 15 zaměřeného na výnosy. </w:t>
      </w:r>
      <w:r w:rsidR="00DC7F6A">
        <w:rPr>
          <w:i/>
          <w:noProof/>
        </w:rPr>
        <w:t xml:space="preserve">Teoretická část práce neobsahuje </w:t>
      </w:r>
      <w:r w:rsidR="00C84A00">
        <w:rPr>
          <w:i/>
          <w:noProof/>
        </w:rPr>
        <w:t xml:space="preserve">samostatně </w:t>
      </w:r>
      <w:r w:rsidR="00DC7F6A">
        <w:rPr>
          <w:i/>
          <w:noProof/>
        </w:rPr>
        <w:t xml:space="preserve">standard IAS 11, ikdyž </w:t>
      </w:r>
      <w:r w:rsidR="00497511">
        <w:rPr>
          <w:i/>
          <w:noProof/>
        </w:rPr>
        <w:t xml:space="preserve">je zmíněn </w:t>
      </w:r>
      <w:r w:rsidR="00DC7F6A">
        <w:rPr>
          <w:i/>
          <w:noProof/>
        </w:rPr>
        <w:t xml:space="preserve">v praktické části. V praktické části jsou drobné překlepy a nepřesnosti např. v účtování (str. 90). Celkově práce </w:t>
      </w:r>
      <w:r w:rsidR="00C84A00">
        <w:rPr>
          <w:i/>
          <w:noProof/>
        </w:rPr>
        <w:t xml:space="preserve">ovšem </w:t>
      </w:r>
      <w:r w:rsidR="00DC7F6A">
        <w:rPr>
          <w:i/>
          <w:noProof/>
        </w:rPr>
        <w:t>hodnotím pozitivně</w:t>
      </w:r>
      <w:r w:rsidR="00C84A00">
        <w:rPr>
          <w:i/>
          <w:noProof/>
        </w:rPr>
        <w:t xml:space="preserve"> a může být návodem pro vybranou společnost</w:t>
      </w:r>
      <w:r w:rsidR="00DC7F6A">
        <w:rPr>
          <w:i/>
          <w:noProof/>
        </w:rPr>
        <w:t>.</w:t>
      </w:r>
    </w:p>
    <w:p w:rsidR="00DC7F6A" w:rsidRDefault="00DC7F6A" w:rsidP="00750650">
      <w:pPr>
        <w:rPr>
          <w:i/>
          <w:noProof/>
        </w:rPr>
      </w:pPr>
    </w:p>
    <w:p w:rsidR="00DC7F6A" w:rsidRDefault="00DC7F6A" w:rsidP="00750650">
      <w:pPr>
        <w:rPr>
          <w:i/>
          <w:noProof/>
        </w:rPr>
      </w:pPr>
      <w:r>
        <w:rPr>
          <w:i/>
          <w:noProof/>
        </w:rPr>
        <w:t xml:space="preserve">Na str. 93-95 máte uvedený návod </w:t>
      </w:r>
      <w:r w:rsidR="00497511">
        <w:rPr>
          <w:i/>
          <w:noProof/>
        </w:rPr>
        <w:t>pro pracovníky</w:t>
      </w:r>
      <w:r>
        <w:rPr>
          <w:i/>
          <w:noProof/>
        </w:rPr>
        <w:t>, jak m</w:t>
      </w:r>
      <w:r w:rsidR="00497511">
        <w:rPr>
          <w:i/>
          <w:noProof/>
        </w:rPr>
        <w:t>ají</w:t>
      </w:r>
      <w:r>
        <w:rPr>
          <w:i/>
          <w:noProof/>
        </w:rPr>
        <w:t xml:space="preserve"> postupovat. U bodů 3.1 až 3.3 platí podmínka současně nebo samostatně?</w:t>
      </w:r>
      <w:r w:rsidR="00C84A00">
        <w:rPr>
          <w:i/>
          <w:noProof/>
        </w:rPr>
        <w:t xml:space="preserve"> Vysvětlete.</w:t>
      </w:r>
    </w:p>
    <w:p w:rsidR="00845B98" w:rsidRPr="00AE58C9" w:rsidRDefault="00DC7F6A" w:rsidP="00750650">
      <w:pPr>
        <w:rPr>
          <w:i/>
        </w:rPr>
      </w:pPr>
      <w:r>
        <w:rPr>
          <w:i/>
          <w:noProof/>
        </w:rPr>
        <w:t>Uveďte příklad rozdílu vykazování</w:t>
      </w:r>
      <w:r w:rsidR="00C84A00">
        <w:rPr>
          <w:i/>
          <w:noProof/>
        </w:rPr>
        <w:t xml:space="preserve"> výnosů před a po účinností standardu IFRS 15 u výstavby nemovitosti.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70ED">
        <w:rPr>
          <w:i/>
        </w:rPr>
      </w:r>
      <w:r w:rsidR="006670E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349CC">
        <w:rPr>
          <w:i/>
          <w:noProof/>
        </w:rPr>
        <w:t>26. 4. 2018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0ED" w:rsidRDefault="006670ED">
      <w:r>
        <w:separator/>
      </w:r>
    </w:p>
  </w:endnote>
  <w:endnote w:type="continuationSeparator" w:id="0">
    <w:p w:rsidR="006670ED" w:rsidRDefault="0066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0ED" w:rsidRDefault="006670ED">
      <w:r>
        <w:separator/>
      </w:r>
    </w:p>
  </w:footnote>
  <w:footnote w:type="continuationSeparator" w:id="0">
    <w:p w:rsidR="006670ED" w:rsidRDefault="006670E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97511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0E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34F3"/>
    <w:rsid w:val="00AC6D49"/>
    <w:rsid w:val="00AD7083"/>
    <w:rsid w:val="00AE58C9"/>
    <w:rsid w:val="00B23519"/>
    <w:rsid w:val="00B3178F"/>
    <w:rsid w:val="00B349CC"/>
    <w:rsid w:val="00B6346A"/>
    <w:rsid w:val="00BA7196"/>
    <w:rsid w:val="00BF6B5D"/>
    <w:rsid w:val="00C2327A"/>
    <w:rsid w:val="00C30044"/>
    <w:rsid w:val="00C447A8"/>
    <w:rsid w:val="00C70E25"/>
    <w:rsid w:val="00C72298"/>
    <w:rsid w:val="00C84A00"/>
    <w:rsid w:val="00C9306F"/>
    <w:rsid w:val="00C944DD"/>
    <w:rsid w:val="00CB4E27"/>
    <w:rsid w:val="00CD1219"/>
    <w:rsid w:val="00CE4F35"/>
    <w:rsid w:val="00D4690F"/>
    <w:rsid w:val="00D6236E"/>
    <w:rsid w:val="00DC7F6A"/>
    <w:rsid w:val="00DD4A7E"/>
    <w:rsid w:val="00DF1948"/>
    <w:rsid w:val="00DF2926"/>
    <w:rsid w:val="00E1292E"/>
    <w:rsid w:val="00E366A1"/>
    <w:rsid w:val="00E55E32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8FFC03-908F-4FD7-9813-039AD8D0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540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Steker</cp:lastModifiedBy>
  <cp:revision>8</cp:revision>
  <cp:lastPrinted>2014-07-24T08:52:00Z</cp:lastPrinted>
  <dcterms:created xsi:type="dcterms:W3CDTF">2018-04-24T10:13:00Z</dcterms:created>
  <dcterms:modified xsi:type="dcterms:W3CDTF">2018-04-26T10:58:00Z</dcterms:modified>
</cp:coreProperties>
</file>