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03D7D">
            <w:pPr>
              <w:jc w:val="center"/>
              <w:rPr>
                <w:sz w:val="22"/>
                <w:szCs w:val="22"/>
              </w:rPr>
            </w:pPr>
            <w:r w:rsidRPr="00C50B27">
              <w:rPr>
                <w:b/>
                <w:sz w:val="22"/>
                <w:szCs w:val="22"/>
              </w:rPr>
              <w:t xml:space="preserve">POSUDEK VEDOUCÍHO </w:t>
            </w:r>
            <w:r w:rsidR="00C03D7D">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7556F2" w:rsidP="00362AB0">
            <w:pPr>
              <w:rPr>
                <w:sz w:val="22"/>
                <w:szCs w:val="22"/>
              </w:rPr>
            </w:pPr>
            <w:r>
              <w:rPr>
                <w:sz w:val="22"/>
                <w:szCs w:val="22"/>
              </w:rPr>
              <w:t xml:space="preserve">Jana </w:t>
            </w:r>
            <w:proofErr w:type="spellStart"/>
            <w:r>
              <w:rPr>
                <w:sz w:val="22"/>
                <w:szCs w:val="22"/>
              </w:rPr>
              <w:t>Bařáková</w:t>
            </w:r>
            <w:proofErr w:type="spellEnd"/>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7556F2" w:rsidP="00362AB0">
            <w:pPr>
              <w:rPr>
                <w:sz w:val="22"/>
                <w:szCs w:val="22"/>
              </w:rPr>
            </w:pPr>
            <w:r>
              <w:rPr>
                <w:sz w:val="22"/>
                <w:szCs w:val="22"/>
              </w:rPr>
              <w:t xml:space="preserve">Potřeby člověka v terminálním stádiu života v hospicové péči </w:t>
            </w:r>
          </w:p>
        </w:tc>
      </w:tr>
      <w:tr w:rsidR="006847E2" w:rsidRPr="00C50B27" w:rsidTr="00C50B27">
        <w:tc>
          <w:tcPr>
            <w:tcW w:w="2808" w:type="dxa"/>
          </w:tcPr>
          <w:p w:rsidR="006847E2" w:rsidRPr="00C50B27" w:rsidRDefault="006847E2" w:rsidP="00362AB0">
            <w:pPr>
              <w:rPr>
                <w:sz w:val="22"/>
                <w:szCs w:val="22"/>
              </w:rPr>
            </w:pPr>
            <w:r w:rsidRPr="00C50B27">
              <w:rPr>
                <w:sz w:val="22"/>
                <w:szCs w:val="22"/>
              </w:rPr>
              <w:t>Vedoucí práce</w:t>
            </w:r>
          </w:p>
        </w:tc>
        <w:tc>
          <w:tcPr>
            <w:tcW w:w="7020" w:type="dxa"/>
            <w:gridSpan w:val="8"/>
          </w:tcPr>
          <w:p w:rsidR="006847E2" w:rsidRPr="00C50B27" w:rsidRDefault="007556F2" w:rsidP="00362AB0">
            <w:pPr>
              <w:rPr>
                <w:sz w:val="22"/>
                <w:szCs w:val="22"/>
              </w:rPr>
            </w:pPr>
            <w:r>
              <w:rPr>
                <w:sz w:val="22"/>
                <w:szCs w:val="22"/>
              </w:rPr>
              <w:t>Mgr. Lucie Blaštíková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7556F2"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7556F2" w:rsidP="00362AB0">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r w:rsidRPr="00C50B27">
              <w:rPr>
                <w:sz w:val="22"/>
                <w:szCs w:val="22"/>
              </w:rPr>
              <w:t>A</w:t>
            </w: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514664">
            <w:pPr>
              <w:jc w:val="center"/>
              <w:rPr>
                <w:sz w:val="22"/>
                <w:szCs w:val="22"/>
              </w:rPr>
            </w:pPr>
            <w:r w:rsidRPr="00C50B27">
              <w:rPr>
                <w:sz w:val="22"/>
                <w:szCs w:val="22"/>
              </w:rPr>
              <w:t>A</w:t>
            </w:r>
          </w:p>
        </w:tc>
        <w:tc>
          <w:tcPr>
            <w:tcW w:w="506"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5" w:type="dxa"/>
            <w:vAlign w:val="center"/>
          </w:tcPr>
          <w:p w:rsidR="00B411DB" w:rsidRPr="00C50B27" w:rsidRDefault="00B411DB" w:rsidP="00514664">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Spolupráce s vedoucím práce</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Default="007556F2" w:rsidP="00362AB0">
            <w:pPr>
              <w:rPr>
                <w:sz w:val="22"/>
                <w:szCs w:val="22"/>
              </w:rPr>
            </w:pPr>
            <w:r>
              <w:rPr>
                <w:sz w:val="22"/>
                <w:szCs w:val="22"/>
              </w:rPr>
              <w:t xml:space="preserve">Autorka zvolila velmi náročné, ale zásadní a významné téma. Oceňuji volbu tématu i zainteresovanost autorky do problematiky. Za velmi dobře zpracovanou považuji teoretickou část práce, která adekvátně navazuje na část praktickou. Jako menší nedostatek vnímám nedostatečný prostor věnovaný popisu tématu ve vztahu ke studovanému oboru. </w:t>
            </w:r>
          </w:p>
          <w:p w:rsidR="007556F2" w:rsidRDefault="007556F2" w:rsidP="00362AB0">
            <w:pPr>
              <w:rPr>
                <w:sz w:val="22"/>
                <w:szCs w:val="22"/>
              </w:rPr>
            </w:pPr>
            <w:r w:rsidRPr="007556F2">
              <w:rPr>
                <w:b/>
                <w:sz w:val="22"/>
                <w:szCs w:val="22"/>
              </w:rPr>
              <w:t>Silné stránky práce</w:t>
            </w:r>
            <w:r>
              <w:rPr>
                <w:sz w:val="22"/>
                <w:szCs w:val="22"/>
              </w:rPr>
              <w:t>:</w:t>
            </w:r>
          </w:p>
          <w:p w:rsidR="007556F2" w:rsidRDefault="007556F2" w:rsidP="007556F2">
            <w:pPr>
              <w:pStyle w:val="Odstavecseseznamem"/>
              <w:numPr>
                <w:ilvl w:val="0"/>
                <w:numId w:val="1"/>
              </w:numPr>
              <w:rPr>
                <w:sz w:val="22"/>
                <w:szCs w:val="22"/>
              </w:rPr>
            </w:pPr>
            <w:r>
              <w:rPr>
                <w:sz w:val="22"/>
                <w:szCs w:val="22"/>
              </w:rPr>
              <w:t>Velmi obsáhlá teoretická analýza.</w:t>
            </w:r>
          </w:p>
          <w:p w:rsidR="007556F2" w:rsidRDefault="007556F2" w:rsidP="007556F2">
            <w:pPr>
              <w:pStyle w:val="Odstavecseseznamem"/>
              <w:numPr>
                <w:ilvl w:val="0"/>
                <w:numId w:val="1"/>
              </w:numPr>
              <w:rPr>
                <w:sz w:val="22"/>
                <w:szCs w:val="22"/>
              </w:rPr>
            </w:pPr>
            <w:r>
              <w:rPr>
                <w:sz w:val="22"/>
                <w:szCs w:val="22"/>
              </w:rPr>
              <w:t>Práce s celou řadou adekvátních zdrojů a porozumění zkoumanému tématu.</w:t>
            </w:r>
          </w:p>
          <w:p w:rsidR="007556F2" w:rsidRDefault="007556F2" w:rsidP="007556F2">
            <w:pPr>
              <w:pStyle w:val="Odstavecseseznamem"/>
              <w:numPr>
                <w:ilvl w:val="0"/>
                <w:numId w:val="1"/>
              </w:numPr>
              <w:rPr>
                <w:sz w:val="22"/>
                <w:szCs w:val="22"/>
              </w:rPr>
            </w:pPr>
            <w:r>
              <w:rPr>
                <w:sz w:val="22"/>
                <w:szCs w:val="22"/>
              </w:rPr>
              <w:t xml:space="preserve">Dobré vyjadřovací schopnosti autorky. </w:t>
            </w:r>
          </w:p>
          <w:p w:rsidR="007556F2" w:rsidRDefault="007556F2" w:rsidP="007556F2">
            <w:pPr>
              <w:pStyle w:val="Odstavecseseznamem"/>
              <w:numPr>
                <w:ilvl w:val="0"/>
                <w:numId w:val="1"/>
              </w:numPr>
              <w:rPr>
                <w:sz w:val="22"/>
                <w:szCs w:val="22"/>
              </w:rPr>
            </w:pPr>
            <w:r>
              <w:rPr>
                <w:sz w:val="22"/>
                <w:szCs w:val="22"/>
              </w:rPr>
              <w:t>Vhodně zvolená výzkumná strategie a dotazník vlastní konstrukce, který není dokonalý, ale  domnívám se, že koresponduje se stanovenými cíli výzkumu.</w:t>
            </w:r>
          </w:p>
          <w:p w:rsidR="007556F2" w:rsidRDefault="007556F2" w:rsidP="007556F2">
            <w:pPr>
              <w:pStyle w:val="Odstavecseseznamem"/>
              <w:numPr>
                <w:ilvl w:val="0"/>
                <w:numId w:val="1"/>
              </w:numPr>
              <w:rPr>
                <w:sz w:val="22"/>
                <w:szCs w:val="22"/>
              </w:rPr>
            </w:pPr>
            <w:r>
              <w:rPr>
                <w:sz w:val="22"/>
                <w:szCs w:val="22"/>
              </w:rPr>
              <w:t>Vhodně zpracovaná intepretace, která skutečně vychází z realizovaného výzkumu.</w:t>
            </w:r>
          </w:p>
          <w:p w:rsidR="007556F2" w:rsidRDefault="007556F2" w:rsidP="007556F2">
            <w:pPr>
              <w:rPr>
                <w:sz w:val="22"/>
                <w:szCs w:val="22"/>
              </w:rPr>
            </w:pPr>
            <w:r w:rsidRPr="009415C0">
              <w:rPr>
                <w:b/>
                <w:sz w:val="22"/>
                <w:szCs w:val="22"/>
              </w:rPr>
              <w:t>Slabé stránky práce</w:t>
            </w:r>
            <w:r>
              <w:rPr>
                <w:sz w:val="22"/>
                <w:szCs w:val="22"/>
              </w:rPr>
              <w:t>:</w:t>
            </w:r>
          </w:p>
          <w:p w:rsidR="007556F2" w:rsidRDefault="007556F2" w:rsidP="007556F2">
            <w:pPr>
              <w:pStyle w:val="Odstavecseseznamem"/>
              <w:numPr>
                <w:ilvl w:val="0"/>
                <w:numId w:val="2"/>
              </w:numPr>
              <w:rPr>
                <w:sz w:val="22"/>
                <w:szCs w:val="22"/>
              </w:rPr>
            </w:pPr>
            <w:r>
              <w:rPr>
                <w:sz w:val="22"/>
                <w:szCs w:val="22"/>
              </w:rPr>
              <w:t>Autorka mohla být v některých částech textu stručnější, čímž by byl text přehlednější.</w:t>
            </w:r>
          </w:p>
          <w:p w:rsidR="007556F2" w:rsidRDefault="007556F2" w:rsidP="007556F2">
            <w:pPr>
              <w:pStyle w:val="Odstavecseseznamem"/>
              <w:numPr>
                <w:ilvl w:val="0"/>
                <w:numId w:val="2"/>
              </w:numPr>
              <w:rPr>
                <w:sz w:val="22"/>
                <w:szCs w:val="22"/>
              </w:rPr>
            </w:pPr>
            <w:r>
              <w:rPr>
                <w:sz w:val="22"/>
                <w:szCs w:val="22"/>
              </w:rPr>
              <w:t>Spíše inklinace ke zdravotně-sociální problematice (na což autorka upozorňuje již v Úvodu).</w:t>
            </w:r>
          </w:p>
          <w:p w:rsidR="009415C0" w:rsidRPr="009415C0" w:rsidRDefault="009415C0" w:rsidP="009415C0">
            <w:pPr>
              <w:pStyle w:val="Odstavecseseznamem"/>
              <w:numPr>
                <w:ilvl w:val="0"/>
                <w:numId w:val="2"/>
              </w:numPr>
              <w:rPr>
                <w:sz w:val="22"/>
                <w:szCs w:val="22"/>
              </w:rPr>
            </w:pPr>
            <w:r>
              <w:rPr>
                <w:sz w:val="22"/>
                <w:szCs w:val="22"/>
              </w:rPr>
              <w:t>Výzkumný vzorek mohl být tvořen pouze sociálními pracovníky hospicového zařízení.</w:t>
            </w:r>
          </w:p>
          <w:p w:rsidR="007556F2" w:rsidRPr="009415C0" w:rsidRDefault="007556F2" w:rsidP="009415C0">
            <w:pPr>
              <w:ind w:left="360"/>
              <w:rPr>
                <w:sz w:val="22"/>
                <w:szCs w:val="22"/>
              </w:rPr>
            </w:pPr>
          </w:p>
          <w:p w:rsidR="00B411DB" w:rsidRPr="00C50B27" w:rsidRDefault="009415C0" w:rsidP="00362AB0">
            <w:pPr>
              <w:rPr>
                <w:sz w:val="22"/>
                <w:szCs w:val="22"/>
              </w:rPr>
            </w:pPr>
            <w:r>
              <w:rPr>
                <w:sz w:val="22"/>
                <w:szCs w:val="22"/>
              </w:rPr>
              <w:t>Práci doporučuji k obhajobě s hodnocením A.</w:t>
            </w: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B411DB" w:rsidRDefault="009415C0" w:rsidP="00362AB0">
            <w:pPr>
              <w:rPr>
                <w:sz w:val="22"/>
                <w:szCs w:val="22"/>
              </w:rPr>
            </w:pPr>
            <w:r>
              <w:rPr>
                <w:sz w:val="22"/>
                <w:szCs w:val="22"/>
              </w:rPr>
              <w:t>Využijete zjištěné informace ve vlastní praxi, příp., jakým způsobem?</w:t>
            </w:r>
          </w:p>
          <w:p w:rsidR="00B411DB" w:rsidRDefault="009415C0" w:rsidP="00362AB0">
            <w:pPr>
              <w:rPr>
                <w:sz w:val="22"/>
                <w:szCs w:val="22"/>
              </w:rPr>
            </w:pPr>
            <w:r>
              <w:rPr>
                <w:sz w:val="22"/>
                <w:szCs w:val="22"/>
              </w:rPr>
              <w:t>V tabulce č. 5. v analýze dat chybí sociální pracovník, z jakého důvodu? Bylo by možné uvést nejčastější metody práce právě tohoto pracovníka</w:t>
            </w:r>
            <w:bookmarkStart w:id="0" w:name="_GoBack"/>
            <w:bookmarkEnd w:id="0"/>
            <w:r>
              <w:rPr>
                <w:sz w:val="22"/>
                <w:szCs w:val="22"/>
              </w:rPr>
              <w:t>?</w:t>
            </w:r>
          </w:p>
          <w:p w:rsidR="009415C0" w:rsidRPr="00C50B27" w:rsidRDefault="009415C0" w:rsidP="00362AB0">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lastRenderedPageBreak/>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r w:rsidRPr="00C50B27">
              <w:rPr>
                <w:sz w:val="22"/>
                <w:szCs w:val="22"/>
              </w:rPr>
              <w:t>A</w:t>
            </w: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7556F2">
              <w:rPr>
                <w:sz w:val="22"/>
                <w:szCs w:val="22"/>
              </w:rPr>
              <w:t xml:space="preserve"> 4. 5. 2018</w:t>
            </w:r>
          </w:p>
        </w:tc>
        <w:tc>
          <w:tcPr>
            <w:tcW w:w="5760" w:type="dxa"/>
            <w:gridSpan w:val="7"/>
            <w:vAlign w:val="center"/>
          </w:tcPr>
          <w:p w:rsidR="00B411DB" w:rsidRPr="00C50B27" w:rsidRDefault="00B411DB" w:rsidP="00362AB0">
            <w:pPr>
              <w:rPr>
                <w:sz w:val="22"/>
                <w:szCs w:val="22"/>
              </w:rPr>
            </w:pPr>
            <w:r w:rsidRPr="00C50B27">
              <w:rPr>
                <w:sz w:val="22"/>
                <w:szCs w:val="22"/>
              </w:rPr>
              <w:t>Podpis:</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737" w:rsidRDefault="00474737">
      <w:r>
        <w:separator/>
      </w:r>
    </w:p>
  </w:endnote>
  <w:endnote w:type="continuationSeparator" w:id="0">
    <w:p w:rsidR="00474737" w:rsidRDefault="00474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737" w:rsidRDefault="00474737">
      <w:r>
        <w:separator/>
      </w:r>
    </w:p>
  </w:footnote>
  <w:footnote w:type="continuationSeparator" w:id="0">
    <w:p w:rsidR="00474737" w:rsidRDefault="00474737">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43B53"/>
    <w:multiLevelType w:val="hybridMultilevel"/>
    <w:tmpl w:val="19541D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E6D2C56"/>
    <w:multiLevelType w:val="hybridMultilevel"/>
    <w:tmpl w:val="328CB2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60F"/>
    <w:rsid w:val="000E2C47"/>
    <w:rsid w:val="00362AB0"/>
    <w:rsid w:val="003F5DA2"/>
    <w:rsid w:val="00474737"/>
    <w:rsid w:val="00512982"/>
    <w:rsid w:val="00514664"/>
    <w:rsid w:val="00526D47"/>
    <w:rsid w:val="0055255D"/>
    <w:rsid w:val="005C219A"/>
    <w:rsid w:val="006847E2"/>
    <w:rsid w:val="00730C1A"/>
    <w:rsid w:val="007556F2"/>
    <w:rsid w:val="0078760F"/>
    <w:rsid w:val="00802655"/>
    <w:rsid w:val="009415C0"/>
    <w:rsid w:val="00B411DB"/>
    <w:rsid w:val="00BA3203"/>
    <w:rsid w:val="00C03D7D"/>
    <w:rsid w:val="00C50B27"/>
    <w:rsid w:val="00D62416"/>
    <w:rsid w:val="00DC1BF5"/>
    <w:rsid w:val="00E709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19EEF"/>
  <w15:chartTrackingRefBased/>
  <w15:docId w15:val="{E9F8C276-A61D-4A75-9E41-B687E05D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7556F2"/>
    <w:pPr>
      <w:ind w:left="720"/>
      <w:contextualSpacing/>
    </w:pPr>
  </w:style>
  <w:style w:type="paragraph" w:styleId="Textbubliny">
    <w:name w:val="Balloon Text"/>
    <w:basedOn w:val="Normln"/>
    <w:link w:val="TextbublinyChar"/>
    <w:rsid w:val="009415C0"/>
    <w:rPr>
      <w:rFonts w:ascii="Segoe UI" w:hAnsi="Segoe UI" w:cs="Segoe UI"/>
      <w:sz w:val="18"/>
      <w:szCs w:val="18"/>
    </w:rPr>
  </w:style>
  <w:style w:type="character" w:customStyle="1" w:styleId="TextbublinyChar">
    <w:name w:val="Text bubliny Char"/>
    <w:basedOn w:val="Standardnpsmoodstavce"/>
    <w:link w:val="Textbubliny"/>
    <w:rsid w:val="009415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stikova\Downloads\POSUDEK%20VEDOUC&#205;HO%20BAKAL&#193;&#344;SK&#201;%20PR&#193;CE_2015.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VEDOUCÍHO BAKALÁŘSKÉ PRÁCE_2015</Template>
  <TotalTime>0</TotalTime>
  <Pages>2</Pages>
  <Words>380</Words>
  <Characters>2246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Lucie Blaštíková</dc:creator>
  <cp:keywords/>
  <cp:lastModifiedBy>Lucie Blaštíková</cp:lastModifiedBy>
  <cp:revision>2</cp:revision>
  <cp:lastPrinted>2018-05-04T11:58:00Z</cp:lastPrinted>
  <dcterms:created xsi:type="dcterms:W3CDTF">2018-05-04T11:58:00Z</dcterms:created>
  <dcterms:modified xsi:type="dcterms:W3CDTF">2018-05-04T11:58:00Z</dcterms:modified>
</cp:coreProperties>
</file>