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CF72B5">
        <w:rPr>
          <w:rFonts w:ascii="Arial Narrow" w:hAnsi="Arial Narrow"/>
          <w:b/>
          <w:i/>
          <w:sz w:val="22"/>
          <w:szCs w:val="22"/>
        </w:rPr>
        <w:t xml:space="preserve">Bc. Jana Pivničková      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F14E02">
        <w:rPr>
          <w:rFonts w:ascii="Arial Narrow" w:hAnsi="Arial Narrow"/>
          <w:sz w:val="22"/>
          <w:szCs w:val="22"/>
        </w:rPr>
        <w:t xml:space="preserve"> </w:t>
      </w:r>
      <w:r w:rsidR="00CF72B5">
        <w:rPr>
          <w:rFonts w:ascii="Arial Narrow" w:hAnsi="Arial Narrow"/>
          <w:b/>
          <w:i/>
          <w:sz w:val="22"/>
          <w:szCs w:val="22"/>
        </w:rPr>
        <w:t>Ing. Markéta Slováková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F14E02">
        <w:rPr>
          <w:rFonts w:ascii="Arial Narrow" w:hAnsi="Arial Narrow"/>
          <w:sz w:val="22"/>
          <w:szCs w:val="22"/>
        </w:rPr>
        <w:t xml:space="preserve"> </w:t>
      </w:r>
      <w:r w:rsidR="00CF72B5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F14E02">
        <w:rPr>
          <w:rFonts w:ascii="Arial Narrow" w:hAnsi="Arial Narrow"/>
          <w:b/>
          <w:i/>
          <w:sz w:val="22"/>
          <w:szCs w:val="22"/>
        </w:rPr>
        <w:t>Klastrové organizace jako nástroj regionálního rozvoje Olomouckého kraje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1"/>
                    <w:listEntry w:val="2"/>
                    <w:listEntry w:val="3"/>
                    <w:listEntry w:val="0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B86454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F14E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28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6E2F9B" w:rsidP="00E256B0">
      <w:pPr>
        <w:rPr>
          <w:rFonts w:ascii="Arial Narrow" w:hAnsi="Arial Narrow"/>
          <w:i/>
          <w:sz w:val="22"/>
          <w:szCs w:val="22"/>
        </w:rPr>
      </w:pPr>
      <w:bookmarkStart w:id="3" w:name="_Hlk512318490"/>
      <w:r>
        <w:rPr>
          <w:rFonts w:ascii="Arial Narrow" w:hAnsi="Arial Narrow"/>
          <w:i/>
          <w:sz w:val="22"/>
          <w:szCs w:val="22"/>
        </w:rPr>
        <w:t xml:space="preserve">Diplomantka pracovala po celou dobu samostatně. Její nápaditost a široký rozhled napomohly k velmi kvalitnímu zpracování DP. Práce se věnuje stále velmi aktuálnímu tématu </w:t>
      </w:r>
      <w:r w:rsidR="00325383">
        <w:rPr>
          <w:rFonts w:ascii="Arial Narrow" w:hAnsi="Arial Narrow"/>
          <w:i/>
          <w:sz w:val="22"/>
          <w:szCs w:val="22"/>
        </w:rPr>
        <w:t xml:space="preserve">– </w:t>
      </w:r>
      <w:r>
        <w:rPr>
          <w:rFonts w:ascii="Arial Narrow" w:hAnsi="Arial Narrow"/>
          <w:i/>
          <w:sz w:val="22"/>
          <w:szCs w:val="22"/>
        </w:rPr>
        <w:t xml:space="preserve">rozvoji regionálního rozvoje pomocí klastrů a klastrových organizací. V teoretické práci studentka provedla velmi propracovanou literární rešerši, ve které, mj., komparovala podporu klastrové politiky ve vyspělých klastrových zemích. V praktické části předvedla aplikaci získaných dat, které rozšířila o informace z rozhovorů, které vedla s důležitými lidmi navázanými na klastrovou politiku a iniciativy v kraji. Díky tomu získala i podklady ke zpracování návrhové části, která může sloužit jako jeden z pilotních projektů nově vzniklé klastrové organizace v OLK. </w:t>
      </w:r>
    </w:p>
    <w:p w:rsidR="00325383" w:rsidRDefault="00325383" w:rsidP="00E256B0">
      <w:pPr>
        <w:rPr>
          <w:rFonts w:ascii="Arial Narrow" w:hAnsi="Arial Narrow"/>
          <w:i/>
          <w:sz w:val="22"/>
          <w:szCs w:val="22"/>
        </w:rPr>
      </w:pPr>
    </w:p>
    <w:p w:rsidR="00325383" w:rsidRDefault="00325383" w:rsidP="00325383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Kdybyste si měla vybrat jednu zemi, jejíž klastrovou politiku byste ráda implementovala v ČR, která by to byla?</w:t>
      </w:r>
    </w:p>
    <w:p w:rsidR="00325383" w:rsidRPr="00325383" w:rsidRDefault="00325383" w:rsidP="00325383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Jaká je podle Vás největší bariéra rozvoje klastrových iniciativ v OLK?</w:t>
      </w:r>
    </w:p>
    <w:bookmarkEnd w:id="3"/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F14E0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F14E0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86454">
        <w:rPr>
          <w:rFonts w:ascii="Arial Narrow" w:hAnsi="Arial Narrow"/>
          <w:i/>
          <w:sz w:val="22"/>
          <w:szCs w:val="22"/>
        </w:rPr>
      </w:r>
      <w:r w:rsidR="00B86454">
        <w:rPr>
          <w:rFonts w:ascii="Arial Narrow" w:hAnsi="Arial Narrow"/>
          <w:i/>
          <w:sz w:val="22"/>
          <w:szCs w:val="22"/>
        </w:rPr>
        <w:fldChar w:fldCharType="separate"/>
      </w:r>
      <w:r w:rsidR="00F14E0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F14E0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nesplňuje"/>
              <w:listEntry w:val="          "/>
            </w:ddList>
          </w:ffData>
        </w:fldChar>
      </w:r>
      <w:r w:rsidR="00F14E0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B86454">
        <w:rPr>
          <w:rFonts w:ascii="Arial Narrow" w:hAnsi="Arial Narrow"/>
          <w:i/>
          <w:sz w:val="22"/>
          <w:szCs w:val="22"/>
        </w:rPr>
      </w:r>
      <w:r w:rsidR="00B86454">
        <w:rPr>
          <w:rFonts w:ascii="Arial Narrow" w:hAnsi="Arial Narrow"/>
          <w:i/>
          <w:sz w:val="22"/>
          <w:szCs w:val="22"/>
        </w:rPr>
        <w:fldChar w:fldCharType="separate"/>
      </w:r>
      <w:r w:rsidR="00F14E0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Default="00E256B0" w:rsidP="00E256B0">
      <w:pPr>
        <w:rPr>
          <w:rFonts w:ascii="Arial Narrow" w:hAnsi="Arial Narrow"/>
          <w:sz w:val="22"/>
          <w:szCs w:val="22"/>
        </w:rPr>
      </w:pPr>
    </w:p>
    <w:p w:rsidR="006E2F9B" w:rsidRPr="00555D98" w:rsidRDefault="006E2F9B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F14E02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24. 4. 2018"/>
            </w:textInput>
          </w:ffData>
        </w:fldChar>
      </w:r>
      <w:bookmarkStart w:id="4" w:name="Text10"/>
      <w:r w:rsidR="00F14E02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F14E02">
        <w:rPr>
          <w:rFonts w:ascii="Arial Narrow" w:hAnsi="Arial Narrow"/>
          <w:i/>
          <w:sz w:val="22"/>
          <w:szCs w:val="22"/>
        </w:rPr>
      </w:r>
      <w:r w:rsidR="00F14E02">
        <w:rPr>
          <w:rFonts w:ascii="Arial Narrow" w:hAnsi="Arial Narrow"/>
          <w:i/>
          <w:sz w:val="22"/>
          <w:szCs w:val="22"/>
        </w:rPr>
        <w:fldChar w:fldCharType="separate"/>
      </w:r>
      <w:r w:rsidR="00F14E02">
        <w:rPr>
          <w:rFonts w:ascii="Arial Narrow" w:hAnsi="Arial Narrow"/>
          <w:i/>
          <w:noProof/>
          <w:sz w:val="22"/>
          <w:szCs w:val="22"/>
        </w:rPr>
        <w:t>24. 4. 2018</w:t>
      </w:r>
      <w:r w:rsidR="00F14E02">
        <w:rPr>
          <w:rFonts w:ascii="Arial Narrow" w:hAnsi="Arial Narrow"/>
          <w:i/>
          <w:sz w:val="22"/>
          <w:szCs w:val="22"/>
        </w:rPr>
        <w:fldChar w:fldCharType="end"/>
      </w:r>
      <w:bookmarkEnd w:id="4"/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54" w:rsidRDefault="00B86454" w:rsidP="00E256B0">
      <w:r>
        <w:separator/>
      </w:r>
    </w:p>
  </w:endnote>
  <w:endnote w:type="continuationSeparator" w:id="0">
    <w:p w:rsidR="00B86454" w:rsidRDefault="00B86454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54" w:rsidRDefault="00B86454" w:rsidP="00E256B0">
      <w:r>
        <w:separator/>
      </w:r>
    </w:p>
  </w:footnote>
  <w:footnote w:type="continuationSeparator" w:id="0">
    <w:p w:rsidR="00B86454" w:rsidRDefault="00B86454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B98"/>
    <w:multiLevelType w:val="hybridMultilevel"/>
    <w:tmpl w:val="A456E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D576F"/>
    <w:rsid w:val="00325383"/>
    <w:rsid w:val="006E2F9B"/>
    <w:rsid w:val="00707E6E"/>
    <w:rsid w:val="00962B97"/>
    <w:rsid w:val="00A30449"/>
    <w:rsid w:val="00B86454"/>
    <w:rsid w:val="00CF72B5"/>
    <w:rsid w:val="00E256B0"/>
    <w:rsid w:val="00F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253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04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4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2018-04-24T06:27:00Z</cp:lastPrinted>
  <dcterms:created xsi:type="dcterms:W3CDTF">2018-04-24T06:28:00Z</dcterms:created>
  <dcterms:modified xsi:type="dcterms:W3CDTF">2018-04-24T06:28:00Z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