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81153" w:rsidRPr="00E81153">
        <w:rPr>
          <w:b/>
          <w:i/>
          <w:sz w:val="22"/>
          <w:szCs w:val="22"/>
        </w:rPr>
        <w:t>Jana Dočkalová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022E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E8115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1153" w:rsidRPr="00E81153">
        <w:rPr>
          <w:b/>
          <w:i/>
          <w:sz w:val="22"/>
          <w:szCs w:val="22"/>
        </w:rPr>
        <w:t>Návrhy ke zlepšení procesu strategického</w:t>
      </w:r>
      <w:r w:rsidR="00E81153">
        <w:rPr>
          <w:b/>
          <w:i/>
          <w:sz w:val="22"/>
          <w:szCs w:val="22"/>
        </w:rPr>
        <w:t xml:space="preserve"> </w:t>
      </w:r>
      <w:r w:rsidR="00E81153" w:rsidRPr="00E81153">
        <w:rPr>
          <w:b/>
          <w:i/>
          <w:sz w:val="22"/>
          <w:szCs w:val="22"/>
        </w:rPr>
        <w:t>plánování statutárních města Brno a Ostrava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b/>
                <w:snapToGrid w:val="0"/>
                <w:color w:val="000000"/>
              </w:rPr>
            </w:r>
            <w:r w:rsidR="005F7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780A">
              <w:rPr>
                <w:snapToGrid w:val="0"/>
                <w:color w:val="000000"/>
              </w:rPr>
            </w:r>
            <w:r w:rsidR="005F7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C2E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2E90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1697" w:rsidRPr="00721697" w:rsidRDefault="005C5600" w:rsidP="0072169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1697" w:rsidRPr="00721697">
        <w:rPr>
          <w:i/>
          <w:noProof/>
        </w:rPr>
        <w:t>Hodnocená bakalářská práce se věnuje problematice strategického plánování regionálního rozvoje s bližším zaměřením na tuto problematiku ve městech Brno a Ostrava. Deklarovaným cílem práce je zhodnocení postupu při strategickém plánování na úrovni určených statutárních měst, v závěru práce pak mají být navržena opatření ke zlepšení současného stavu. Práce je standardně členěna na teoretickou a praktickou část, každá z částí pak na několik kapitol a podkapitol. Praktická analytická i praktická návrhová část ovšem vykazují některé nedostatky, které mohly být dalším rozpracováním bakalářské práce odstraněny (např. nepříliš jasná struktura analytické části, rozsah návrhové části). Z formálního hlediska práce vykazuje také nedostatky (např. nestejnorodá úprava tabulek, formální úprava některých citací v textu). V zásadě lze však konstatovat, že práce naplnila stanovené cíle a splňuje s určitými výtkami kritéria pro obhajobu bakalářské práce.</w:t>
      </w:r>
    </w:p>
    <w:p w:rsidR="00721697" w:rsidRPr="00721697" w:rsidRDefault="00721697" w:rsidP="00721697">
      <w:pPr>
        <w:rPr>
          <w:i/>
          <w:noProof/>
        </w:rPr>
      </w:pPr>
    </w:p>
    <w:p w:rsidR="00721697" w:rsidRPr="00721697" w:rsidRDefault="00721697" w:rsidP="00721697">
      <w:pPr>
        <w:rPr>
          <w:i/>
          <w:noProof/>
        </w:rPr>
      </w:pPr>
      <w:r w:rsidRPr="00721697">
        <w:rPr>
          <w:i/>
          <w:noProof/>
        </w:rPr>
        <w:t>1. Jaká jsou hlavní zjištění Vámi provedených analýz?</w:t>
      </w:r>
    </w:p>
    <w:p w:rsidR="00DC219A" w:rsidRPr="00AE58C9" w:rsidRDefault="00721697" w:rsidP="00721697">
      <w:pPr>
        <w:rPr>
          <w:i/>
        </w:rPr>
      </w:pPr>
      <w:r w:rsidRPr="00721697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780A">
        <w:rPr>
          <w:i/>
        </w:rPr>
      </w:r>
      <w:r w:rsidR="005F78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780A">
        <w:rPr>
          <w:i/>
        </w:rPr>
      </w:r>
      <w:r w:rsidR="005F78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37E42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0A" w:rsidRDefault="005F780A">
      <w:r>
        <w:separator/>
      </w:r>
    </w:p>
  </w:endnote>
  <w:endnote w:type="continuationSeparator" w:id="0">
    <w:p w:rsidR="005F780A" w:rsidRDefault="005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0A" w:rsidRDefault="005F780A">
      <w:r>
        <w:separator/>
      </w:r>
    </w:p>
  </w:footnote>
  <w:footnote w:type="continuationSeparator" w:id="0">
    <w:p w:rsidR="005F780A" w:rsidRDefault="005F780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37E42"/>
    <w:rsid w:val="00240D6D"/>
    <w:rsid w:val="00257A02"/>
    <w:rsid w:val="002639CA"/>
    <w:rsid w:val="00292769"/>
    <w:rsid w:val="00296250"/>
    <w:rsid w:val="002A4678"/>
    <w:rsid w:val="002B5820"/>
    <w:rsid w:val="002B61E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5F780A"/>
    <w:rsid w:val="006671D8"/>
    <w:rsid w:val="006B5581"/>
    <w:rsid w:val="006F1B78"/>
    <w:rsid w:val="00721697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7475F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22EE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E81153"/>
    <w:rsid w:val="00EC2E90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20AE10-90EC-48E6-9907-D1533FB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7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4D9208-9825-4187-9A70-E789B13E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2018-05-21T09:11:00Z</cp:lastPrinted>
  <dcterms:created xsi:type="dcterms:W3CDTF">2018-05-21T09:11:00Z</dcterms:created>
  <dcterms:modified xsi:type="dcterms:W3CDTF">2018-05-21T09:11:00Z</dcterms:modified>
</cp:coreProperties>
</file>