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E243A">
        <w:rPr>
          <w:b/>
          <w:i/>
          <w:sz w:val="22"/>
          <w:szCs w:val="22"/>
        </w:rPr>
        <w:t>Marek Kunc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45DE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45D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E243A">
        <w:rPr>
          <w:b/>
          <w:i/>
          <w:sz w:val="22"/>
          <w:szCs w:val="22"/>
        </w:rPr>
        <w:t>Program rozvoje once Tichá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b/>
                <w:snapToGrid w:val="0"/>
                <w:color w:val="000000"/>
              </w:rPr>
            </w:r>
            <w:r w:rsidR="00C30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b/>
                <w:snapToGrid w:val="0"/>
                <w:color w:val="000000"/>
              </w:rPr>
            </w:r>
            <w:r w:rsidR="00C30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b/>
                <w:snapToGrid w:val="0"/>
                <w:color w:val="000000"/>
              </w:rPr>
            </w:r>
            <w:r w:rsidR="00C30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b/>
                <w:snapToGrid w:val="0"/>
                <w:color w:val="000000"/>
              </w:rPr>
            </w:r>
            <w:r w:rsidR="00C30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b/>
                <w:snapToGrid w:val="0"/>
                <w:color w:val="000000"/>
              </w:rPr>
            </w:r>
            <w:r w:rsidR="00C30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b/>
                <w:snapToGrid w:val="0"/>
                <w:color w:val="000000"/>
              </w:rPr>
            </w:r>
            <w:r w:rsidR="00C300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D3">
              <w:rPr>
                <w:snapToGrid w:val="0"/>
                <w:color w:val="000000"/>
              </w:rPr>
            </w:r>
            <w:r w:rsidR="00C300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E63E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63E5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A081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0817">
        <w:rPr>
          <w:i/>
          <w:noProof/>
        </w:rPr>
        <w:t xml:space="preserve">Bakalářská práce předkládá podrobný popis programu vybrané obce. Student bakalářského studijního programu spolupracoval v průběhu vypracování práce s vedoucím. </w:t>
      </w:r>
    </w:p>
    <w:p w:rsidR="00572EE5" w:rsidRDefault="006A0817" w:rsidP="003E1491">
      <w:pPr>
        <w:rPr>
          <w:i/>
          <w:noProof/>
        </w:rPr>
      </w:pPr>
      <w:r>
        <w:rPr>
          <w:i/>
          <w:noProof/>
        </w:rPr>
        <w:t>V teoretické části jsou objasněny pojmy, které přímo souvisí s praktickou a řešící částí</w:t>
      </w:r>
      <w:r w:rsidR="00C171B3">
        <w:rPr>
          <w:i/>
          <w:noProof/>
        </w:rPr>
        <w:t>. V praktické části je čtenář seznámen s analýzou abce Tichá. Jsou zde představeny součásti obce, a to díky socioekonomické a SWOT analýze</w:t>
      </w:r>
      <w:r w:rsidR="00572EE5">
        <w:rPr>
          <w:i/>
          <w:noProof/>
        </w:rPr>
        <w:t xml:space="preserve">. V řešící části je popsán strategický plán rozvoje obce. Ten může sloužit představitelům obce Tichá jako adekvátní předloha pro realizovaný srategický plán obce. Jsou zde navrženy projekty, které v současné době nejvíce tíží obyvatelstvo obce. </w:t>
      </w:r>
    </w:p>
    <w:p w:rsidR="00572EE5" w:rsidRDefault="00572EE5" w:rsidP="003E1491">
      <w:pPr>
        <w:rPr>
          <w:i/>
          <w:noProof/>
        </w:rPr>
      </w:pPr>
      <w:r>
        <w:rPr>
          <w:i/>
          <w:noProof/>
        </w:rPr>
        <w:t>Předkládanou práci považuji za velmi zdařile vypracovanou.</w:t>
      </w:r>
    </w:p>
    <w:p w:rsidR="00572EE5" w:rsidRDefault="00572EE5" w:rsidP="003E1491">
      <w:pPr>
        <w:rPr>
          <w:i/>
          <w:noProof/>
        </w:rPr>
      </w:pPr>
    </w:p>
    <w:p w:rsidR="007A544B" w:rsidRDefault="00572EE5" w:rsidP="003E1491">
      <w:pPr>
        <w:rPr>
          <w:i/>
          <w:noProof/>
        </w:rPr>
      </w:pPr>
      <w:r>
        <w:rPr>
          <w:i/>
          <w:noProof/>
        </w:rPr>
        <w:t>1) Řešil jste st</w:t>
      </w:r>
      <w:r w:rsidR="009452E6">
        <w:rPr>
          <w:i/>
          <w:noProof/>
        </w:rPr>
        <w:t>rategický plán s představiteli obce? Budete s nimi do budoucna spolupracovat?</w:t>
      </w:r>
    </w:p>
    <w:p w:rsidR="00DC219A" w:rsidRPr="00AE58C9" w:rsidRDefault="007A544B" w:rsidP="003E1491">
      <w:pPr>
        <w:rPr>
          <w:i/>
        </w:rPr>
      </w:pPr>
      <w:r>
        <w:rPr>
          <w:i/>
          <w:noProof/>
        </w:rPr>
        <w:t>2) Obec již několik let pracuje s přebytkovým rozpočtem. Z čeho usuzujete, že v minulých letech nepodstoupilo větší investiční akci, podobnou těm, které navrhujete v řešící části?</w:t>
      </w:r>
      <w:r w:rsidR="00572EE5">
        <w:rPr>
          <w:i/>
          <w:noProof/>
        </w:rPr>
        <w:t xml:space="preserve">  </w:t>
      </w:r>
      <w:r w:rsidR="006A081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300D3">
        <w:rPr>
          <w:i/>
        </w:rPr>
      </w:r>
      <w:r w:rsidR="00C300D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300D3">
        <w:rPr>
          <w:i/>
        </w:rPr>
      </w:r>
      <w:r w:rsidR="00C300D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A0817">
        <w:rPr>
          <w:i/>
          <w:noProof/>
        </w:rPr>
        <w:t>19.05.2018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0D3" w:rsidRDefault="00C300D3">
      <w:r>
        <w:separator/>
      </w:r>
    </w:p>
  </w:endnote>
  <w:endnote w:type="continuationSeparator" w:id="0">
    <w:p w:rsidR="00C300D3" w:rsidRDefault="00C3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0D3" w:rsidRDefault="00C300D3">
      <w:r>
        <w:separator/>
      </w:r>
    </w:p>
  </w:footnote>
  <w:footnote w:type="continuationSeparator" w:id="0">
    <w:p w:rsidR="00C300D3" w:rsidRDefault="00C300D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243A"/>
    <w:rsid w:val="002126D4"/>
    <w:rsid w:val="00235848"/>
    <w:rsid w:val="00240D6D"/>
    <w:rsid w:val="00257A02"/>
    <w:rsid w:val="002639CA"/>
    <w:rsid w:val="00292769"/>
    <w:rsid w:val="00296250"/>
    <w:rsid w:val="002A4678"/>
    <w:rsid w:val="002B45DE"/>
    <w:rsid w:val="002B5820"/>
    <w:rsid w:val="002D7DA4"/>
    <w:rsid w:val="002E04A7"/>
    <w:rsid w:val="00314823"/>
    <w:rsid w:val="003526FB"/>
    <w:rsid w:val="003818AE"/>
    <w:rsid w:val="003955F7"/>
    <w:rsid w:val="003C6485"/>
    <w:rsid w:val="003D36A5"/>
    <w:rsid w:val="003E1491"/>
    <w:rsid w:val="00412058"/>
    <w:rsid w:val="00416F98"/>
    <w:rsid w:val="0042254A"/>
    <w:rsid w:val="00474757"/>
    <w:rsid w:val="004F4688"/>
    <w:rsid w:val="004F54EE"/>
    <w:rsid w:val="005358E6"/>
    <w:rsid w:val="00566326"/>
    <w:rsid w:val="00572EE5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16D1"/>
    <w:rsid w:val="005F679A"/>
    <w:rsid w:val="005F755D"/>
    <w:rsid w:val="006011A6"/>
    <w:rsid w:val="006671D8"/>
    <w:rsid w:val="006A0817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544B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52E6"/>
    <w:rsid w:val="00971DE0"/>
    <w:rsid w:val="00983820"/>
    <w:rsid w:val="009B120D"/>
    <w:rsid w:val="009C0583"/>
    <w:rsid w:val="009C34E5"/>
    <w:rsid w:val="009D3840"/>
    <w:rsid w:val="009E63E5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71B3"/>
    <w:rsid w:val="00C2327A"/>
    <w:rsid w:val="00C30044"/>
    <w:rsid w:val="00C300D3"/>
    <w:rsid w:val="00C41425"/>
    <w:rsid w:val="00C447A8"/>
    <w:rsid w:val="00C72298"/>
    <w:rsid w:val="00C9261E"/>
    <w:rsid w:val="00C9306F"/>
    <w:rsid w:val="00CB4E27"/>
    <w:rsid w:val="00CC596F"/>
    <w:rsid w:val="00CD1219"/>
    <w:rsid w:val="00D71CB4"/>
    <w:rsid w:val="00DB7671"/>
    <w:rsid w:val="00DC219A"/>
    <w:rsid w:val="00DF1948"/>
    <w:rsid w:val="00E1292E"/>
    <w:rsid w:val="00E366A1"/>
    <w:rsid w:val="00E70D63"/>
    <w:rsid w:val="00E725B3"/>
    <w:rsid w:val="00F30FB7"/>
    <w:rsid w:val="00F31975"/>
    <w:rsid w:val="00F3347D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6F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95E0C7-0A28-4595-901D-41E1DA98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2018-05-21T11:48:00Z</cp:lastPrinted>
  <dcterms:created xsi:type="dcterms:W3CDTF">2018-05-21T11:49:00Z</dcterms:created>
  <dcterms:modified xsi:type="dcterms:W3CDTF">2018-05-21T11:49:00Z</dcterms:modified>
</cp:coreProperties>
</file>