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66F54">
        <w:rPr>
          <w:b/>
          <w:i/>
          <w:sz w:val="22"/>
          <w:szCs w:val="22"/>
        </w:rPr>
        <w:t>Denisa Karolyová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66F54">
        <w:rPr>
          <w:b/>
          <w:i/>
          <w:sz w:val="22"/>
          <w:szCs w:val="22"/>
        </w:rPr>
        <w:t xml:space="preserve">Uplatitelnost klientů dětských domovů na trhu práce v okrese Zlín </w:t>
      </w:r>
      <w:r w:rsidR="00BD674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b/>
                <w:snapToGrid w:val="0"/>
                <w:color w:val="000000"/>
              </w:rPr>
            </w:r>
            <w:r w:rsidR="002A6C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b/>
                <w:snapToGrid w:val="0"/>
                <w:color w:val="000000"/>
              </w:rPr>
            </w:r>
            <w:r w:rsidR="002A6C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b/>
                <w:snapToGrid w:val="0"/>
                <w:color w:val="000000"/>
              </w:rPr>
            </w:r>
            <w:r w:rsidR="002A6C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b/>
                <w:snapToGrid w:val="0"/>
                <w:color w:val="000000"/>
              </w:rPr>
            </w:r>
            <w:r w:rsidR="002A6C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b/>
                <w:snapToGrid w:val="0"/>
                <w:color w:val="000000"/>
              </w:rPr>
            </w:r>
            <w:r w:rsidR="002A6C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b/>
                <w:snapToGrid w:val="0"/>
                <w:color w:val="000000"/>
              </w:rPr>
            </w:r>
            <w:r w:rsidR="002A6C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6C02">
              <w:rPr>
                <w:snapToGrid w:val="0"/>
                <w:color w:val="000000"/>
              </w:rPr>
            </w:r>
            <w:r w:rsidR="002A6C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2F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050B">
              <w:rPr>
                <w:b/>
                <w:snapToGrid w:val="0"/>
                <w:color w:val="000000"/>
              </w:rPr>
              <w:t>2</w:t>
            </w:r>
            <w:r w:rsidR="00782FF5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A483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247A">
        <w:rPr>
          <w:i/>
        </w:rPr>
        <w:t xml:space="preserve">V bakalářské práci je z dosti širokého pohledu a to jak v teoretické tak i v praktické části  popisována, analyzována možnost uplatnění klientů z dětských domovů na trhu práce, konkrétně se zaměřením na okres Zlín. Na straně 23 této práce je uvedena otázka posuzování rodičovství , v případě drogově závislých rodčů. </w:t>
      </w:r>
      <w:r w:rsidR="00FA4832">
        <w:rPr>
          <w:i/>
        </w:rPr>
        <w:t>Nezabývá se uvedený autor Matoušek) i zdravotním stavem takového narozeného dítěte a jeho vliv na způsobilost vychovávat takovéto dítě??? V kapitole 5.4. Nová metodická přiručka pro kurátory pro děti a mládež, nebylo by vhodné připadné postupy srovnat i se zahraničím?? Zkuste doplnit v diskusi k obhajobě bakalářské práce.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6C02">
        <w:rPr>
          <w:i/>
        </w:rPr>
      </w:r>
      <w:r w:rsidR="002A6C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203F">
        <w:rPr>
          <w:i/>
          <w:noProof/>
        </w:rPr>
        <w:t xml:space="preserve">16. 5. 2018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02" w:rsidRDefault="002A6C02">
      <w:r>
        <w:separator/>
      </w:r>
    </w:p>
  </w:endnote>
  <w:endnote w:type="continuationSeparator" w:id="0">
    <w:p w:rsidR="002A6C02" w:rsidRDefault="002A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02" w:rsidRDefault="002A6C02">
      <w:r>
        <w:separator/>
      </w:r>
    </w:p>
  </w:footnote>
  <w:footnote w:type="continuationSeparator" w:id="0">
    <w:p w:rsidR="002A6C02" w:rsidRDefault="002A6C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A69"/>
    <w:rsid w:val="0003247A"/>
    <w:rsid w:val="0005674F"/>
    <w:rsid w:val="00074A7D"/>
    <w:rsid w:val="000940C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13ED"/>
    <w:rsid w:val="002126D4"/>
    <w:rsid w:val="00216C09"/>
    <w:rsid w:val="00235848"/>
    <w:rsid w:val="00240D6D"/>
    <w:rsid w:val="00257A02"/>
    <w:rsid w:val="002639CA"/>
    <w:rsid w:val="00292769"/>
    <w:rsid w:val="002956EB"/>
    <w:rsid w:val="00296250"/>
    <w:rsid w:val="002A4678"/>
    <w:rsid w:val="002A6C02"/>
    <w:rsid w:val="002B5820"/>
    <w:rsid w:val="002C4716"/>
    <w:rsid w:val="002D7DA4"/>
    <w:rsid w:val="002E04A7"/>
    <w:rsid w:val="00314823"/>
    <w:rsid w:val="003526FB"/>
    <w:rsid w:val="00361139"/>
    <w:rsid w:val="003818AE"/>
    <w:rsid w:val="003B232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203F"/>
    <w:rsid w:val="007177EE"/>
    <w:rsid w:val="00727728"/>
    <w:rsid w:val="007358A5"/>
    <w:rsid w:val="00743C53"/>
    <w:rsid w:val="00747CA6"/>
    <w:rsid w:val="00750650"/>
    <w:rsid w:val="00762294"/>
    <w:rsid w:val="0076724C"/>
    <w:rsid w:val="00782FF5"/>
    <w:rsid w:val="007D3E97"/>
    <w:rsid w:val="007D6146"/>
    <w:rsid w:val="007D6258"/>
    <w:rsid w:val="00804A47"/>
    <w:rsid w:val="00812F58"/>
    <w:rsid w:val="008375DD"/>
    <w:rsid w:val="00837ABF"/>
    <w:rsid w:val="00861229"/>
    <w:rsid w:val="008664B3"/>
    <w:rsid w:val="00866F54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70CD0"/>
    <w:rsid w:val="00B944B0"/>
    <w:rsid w:val="00BB389D"/>
    <w:rsid w:val="00BD6745"/>
    <w:rsid w:val="00BF307F"/>
    <w:rsid w:val="00BF6B5D"/>
    <w:rsid w:val="00C2327A"/>
    <w:rsid w:val="00C2413F"/>
    <w:rsid w:val="00C271D7"/>
    <w:rsid w:val="00C30044"/>
    <w:rsid w:val="00C447A8"/>
    <w:rsid w:val="00C72298"/>
    <w:rsid w:val="00C728E5"/>
    <w:rsid w:val="00C9306F"/>
    <w:rsid w:val="00CB4E27"/>
    <w:rsid w:val="00CC050B"/>
    <w:rsid w:val="00CD1219"/>
    <w:rsid w:val="00D71CB4"/>
    <w:rsid w:val="00D809FA"/>
    <w:rsid w:val="00D9585D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3026"/>
    <w:rsid w:val="00F506F8"/>
    <w:rsid w:val="00F56AFE"/>
    <w:rsid w:val="00F85FF5"/>
    <w:rsid w:val="00F8725E"/>
    <w:rsid w:val="00F93E10"/>
    <w:rsid w:val="00FA483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A17609-A196-41FB-BAF9-E00F636F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2018-05-16T12:11:00Z</cp:lastPrinted>
  <dcterms:created xsi:type="dcterms:W3CDTF">2018-05-16T13:45:00Z</dcterms:created>
  <dcterms:modified xsi:type="dcterms:W3CDTF">2018-05-16T13:45:00Z</dcterms:modified>
</cp:coreProperties>
</file>