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866E9" w:rsidRPr="00D866E9">
        <w:rPr>
          <w:b/>
          <w:i/>
          <w:sz w:val="22"/>
          <w:szCs w:val="22"/>
        </w:rPr>
        <w:t>Blablová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3181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318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D0AD7" w:rsidRPr="007D0AD7">
        <w:rPr>
          <w:b/>
          <w:i/>
          <w:sz w:val="22"/>
          <w:szCs w:val="22"/>
        </w:rPr>
        <w:t>Analýza možností financování projektů Studentské unie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b/>
                <w:snapToGrid w:val="0"/>
                <w:color w:val="000000"/>
              </w:rPr>
            </w:r>
            <w:r w:rsidR="000206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0636">
              <w:rPr>
                <w:snapToGrid w:val="0"/>
                <w:color w:val="000000"/>
              </w:rPr>
            </w:r>
            <w:r w:rsidR="000206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0A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0AD7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20358" w:rsidRDefault="005C5600" w:rsidP="0062035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0358" w:rsidRPr="00620358">
        <w:rPr>
          <w:i/>
          <w:noProof/>
        </w:rPr>
        <w:t xml:space="preserve">Bakalářská práce pojednává o tématu </w:t>
      </w:r>
      <w:r w:rsidR="003C253C" w:rsidRPr="003C253C">
        <w:rPr>
          <w:i/>
          <w:noProof/>
        </w:rPr>
        <w:t>Analýza možností financování projektů Studentské unie</w:t>
      </w:r>
      <w:r w:rsidR="00620358" w:rsidRPr="00620358">
        <w:rPr>
          <w:i/>
          <w:noProof/>
        </w:rPr>
        <w:t xml:space="preserve">. Práce má odpovídající členění. </w:t>
      </w:r>
    </w:p>
    <w:p w:rsidR="00620358" w:rsidRPr="00620358" w:rsidRDefault="00620358" w:rsidP="00620358">
      <w:pPr>
        <w:rPr>
          <w:i/>
          <w:noProof/>
        </w:rPr>
      </w:pPr>
    </w:p>
    <w:p w:rsidR="00620358" w:rsidRDefault="00620358" w:rsidP="00620358">
      <w:pPr>
        <w:rPr>
          <w:i/>
          <w:noProof/>
        </w:rPr>
      </w:pPr>
      <w:r w:rsidRPr="00620358">
        <w:rPr>
          <w:i/>
          <w:noProof/>
        </w:rPr>
        <w:t>Teoretická část popisuje členění a formy neziskových organizací se zaměřením na prostředí v České republice. Zdůrazněny jsou také metody financování neziskových organizací jako např.</w:t>
      </w:r>
      <w:r w:rsidR="007D0AD7">
        <w:rPr>
          <w:i/>
          <w:noProof/>
        </w:rPr>
        <w:t xml:space="preserve"> </w:t>
      </w:r>
      <w:r w:rsidRPr="00620358">
        <w:rPr>
          <w:i/>
          <w:noProof/>
        </w:rPr>
        <w:t xml:space="preserve">fundraising nebo crowdfunding. Jsou popsány také zdroje financování. </w:t>
      </w:r>
    </w:p>
    <w:p w:rsidR="00620358" w:rsidRPr="00620358" w:rsidRDefault="00620358" w:rsidP="00620358">
      <w:pPr>
        <w:rPr>
          <w:i/>
          <w:noProof/>
        </w:rPr>
      </w:pPr>
    </w:p>
    <w:p w:rsidR="00620358" w:rsidRDefault="00620358" w:rsidP="00620358">
      <w:pPr>
        <w:rPr>
          <w:i/>
          <w:noProof/>
        </w:rPr>
      </w:pPr>
      <w:r w:rsidRPr="00620358">
        <w:rPr>
          <w:i/>
          <w:noProof/>
        </w:rPr>
        <w:t xml:space="preserve">Nejsilnější stránkou praktické části je případová studie projektu Majáles UTB 2018. Popis projektu vhodně navazuje na další části práce, je provedena analýza příjmů a výdajů i popsána struktura financování projektu. Práce je zakončena zhodnocením finanční situace Studentské unie UTB a návrhem konkrétních opatření a dalších možností financování. </w:t>
      </w:r>
    </w:p>
    <w:p w:rsidR="00620358" w:rsidRPr="00620358" w:rsidRDefault="00620358" w:rsidP="00620358">
      <w:pPr>
        <w:rPr>
          <w:i/>
          <w:noProof/>
        </w:rPr>
      </w:pPr>
      <w:r w:rsidRPr="00620358">
        <w:rPr>
          <w:i/>
          <w:noProof/>
        </w:rPr>
        <w:t xml:space="preserve"> </w:t>
      </w:r>
    </w:p>
    <w:p w:rsidR="00620358" w:rsidRPr="00620358" w:rsidRDefault="00620358" w:rsidP="00620358">
      <w:pPr>
        <w:rPr>
          <w:i/>
          <w:noProof/>
        </w:rPr>
      </w:pPr>
      <w:r w:rsidRPr="00620358">
        <w:rPr>
          <w:i/>
          <w:noProof/>
        </w:rPr>
        <w:t xml:space="preserve">Představte konkrétní možnosti využití crowdfundingu při financování projektu Studentské unie UTB. </w:t>
      </w:r>
    </w:p>
    <w:p w:rsidR="00DC219A" w:rsidRPr="00AE58C9" w:rsidRDefault="00620358" w:rsidP="00620358">
      <w:pPr>
        <w:rPr>
          <w:i/>
        </w:rPr>
      </w:pPr>
      <w:r w:rsidRPr="00620358">
        <w:rPr>
          <w:i/>
          <w:noProof/>
        </w:rPr>
        <w:t>Popište pozici NNO v rámci státní dotační politiky na rok 2018.</w:t>
      </w:r>
      <w:r w:rsidR="00223181" w:rsidRPr="0022318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0636">
        <w:rPr>
          <w:i/>
        </w:rPr>
      </w:r>
      <w:r w:rsidR="0002063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0636">
        <w:rPr>
          <w:i/>
        </w:rPr>
      </w:r>
      <w:r w:rsidR="0002063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181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36" w:rsidRDefault="00020636">
      <w:r>
        <w:separator/>
      </w:r>
    </w:p>
  </w:endnote>
  <w:endnote w:type="continuationSeparator" w:id="0">
    <w:p w:rsidR="00020636" w:rsidRDefault="0002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36" w:rsidRDefault="00020636">
      <w:r>
        <w:separator/>
      </w:r>
    </w:p>
  </w:footnote>
  <w:footnote w:type="continuationSeparator" w:id="0">
    <w:p w:rsidR="00020636" w:rsidRDefault="0002063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636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23181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253C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035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0AD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596F"/>
    <w:rsid w:val="00CD1219"/>
    <w:rsid w:val="00D35DCF"/>
    <w:rsid w:val="00D71CB4"/>
    <w:rsid w:val="00D866E9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463CE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32E0E0-E191-47BF-9F4D-D54023F8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2018-05-21T11:34:00Z</cp:lastPrinted>
  <dcterms:created xsi:type="dcterms:W3CDTF">2018-05-21T11:35:00Z</dcterms:created>
  <dcterms:modified xsi:type="dcterms:W3CDTF">2018-05-21T11:35:00Z</dcterms:modified>
</cp:coreProperties>
</file>