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C748A9"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C748A9" w:rsidRPr="00C748A9">
        <w:rPr>
          <w:b/>
          <w:i/>
          <w:sz w:val="22"/>
          <w:szCs w:val="22"/>
        </w:rPr>
        <w:t>Blablová Veronika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748A9">
        <w:rPr>
          <w:b/>
          <w:i/>
          <w:sz w:val="22"/>
          <w:szCs w:val="22"/>
        </w:rPr>
        <w:t>Ing. Lenka Smékalová,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748A9">
        <w:rPr>
          <w:b/>
          <w:i/>
          <w:sz w:val="22"/>
          <w:szCs w:val="22"/>
        </w:rPr>
        <w:t>2017/18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748A9" w:rsidRPr="00C748A9">
        <w:rPr>
          <w:b/>
          <w:i/>
          <w:sz w:val="22"/>
          <w:szCs w:val="22"/>
        </w:rPr>
        <w:t>Analýza možností financování projektů Studentské unie UTB ve Zlíně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5089">
              <w:rPr>
                <w:b/>
                <w:snapToGrid w:val="0"/>
                <w:color w:val="000000"/>
              </w:rPr>
            </w:r>
            <w:r w:rsidR="005050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089">
              <w:rPr>
                <w:snapToGrid w:val="0"/>
                <w:color w:val="000000"/>
              </w:rPr>
            </w:r>
            <w:r w:rsidR="00505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089">
              <w:rPr>
                <w:snapToGrid w:val="0"/>
                <w:color w:val="000000"/>
              </w:rPr>
            </w:r>
            <w:r w:rsidR="00505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089">
              <w:rPr>
                <w:snapToGrid w:val="0"/>
                <w:color w:val="000000"/>
              </w:rPr>
            </w:r>
            <w:r w:rsidR="00505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5089">
              <w:rPr>
                <w:b/>
                <w:snapToGrid w:val="0"/>
                <w:color w:val="000000"/>
              </w:rPr>
            </w:r>
            <w:r w:rsidR="005050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089">
              <w:rPr>
                <w:snapToGrid w:val="0"/>
                <w:color w:val="000000"/>
              </w:rPr>
            </w:r>
            <w:r w:rsidR="00505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089">
              <w:rPr>
                <w:snapToGrid w:val="0"/>
                <w:color w:val="000000"/>
              </w:rPr>
            </w:r>
            <w:r w:rsidR="00505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089">
              <w:rPr>
                <w:snapToGrid w:val="0"/>
                <w:color w:val="000000"/>
              </w:rPr>
            </w:r>
            <w:r w:rsidR="00505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089">
              <w:rPr>
                <w:snapToGrid w:val="0"/>
                <w:color w:val="000000"/>
              </w:rPr>
            </w:r>
            <w:r w:rsidR="00505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5089">
              <w:rPr>
                <w:b/>
                <w:snapToGrid w:val="0"/>
                <w:color w:val="000000"/>
              </w:rPr>
            </w:r>
            <w:r w:rsidR="005050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089">
              <w:rPr>
                <w:snapToGrid w:val="0"/>
                <w:color w:val="000000"/>
              </w:rPr>
            </w:r>
            <w:r w:rsidR="00505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089">
              <w:rPr>
                <w:snapToGrid w:val="0"/>
                <w:color w:val="000000"/>
              </w:rPr>
            </w:r>
            <w:r w:rsidR="00505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089">
              <w:rPr>
                <w:snapToGrid w:val="0"/>
                <w:color w:val="000000"/>
              </w:rPr>
            </w:r>
            <w:r w:rsidR="00505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5089">
              <w:rPr>
                <w:b/>
                <w:snapToGrid w:val="0"/>
                <w:color w:val="000000"/>
              </w:rPr>
            </w:r>
            <w:r w:rsidR="005050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089">
              <w:rPr>
                <w:snapToGrid w:val="0"/>
                <w:color w:val="000000"/>
              </w:rPr>
            </w:r>
            <w:r w:rsidR="00505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089">
              <w:rPr>
                <w:snapToGrid w:val="0"/>
                <w:color w:val="000000"/>
              </w:rPr>
            </w:r>
            <w:r w:rsidR="00505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089">
              <w:rPr>
                <w:snapToGrid w:val="0"/>
                <w:color w:val="000000"/>
              </w:rPr>
            </w:r>
            <w:r w:rsidR="00505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089">
              <w:rPr>
                <w:snapToGrid w:val="0"/>
                <w:color w:val="000000"/>
              </w:rPr>
            </w:r>
            <w:r w:rsidR="00505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089">
              <w:rPr>
                <w:snapToGrid w:val="0"/>
                <w:color w:val="000000"/>
              </w:rPr>
            </w:r>
            <w:r w:rsidR="00505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5089">
              <w:rPr>
                <w:b/>
                <w:snapToGrid w:val="0"/>
                <w:color w:val="000000"/>
              </w:rPr>
            </w:r>
            <w:r w:rsidR="005050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089">
              <w:rPr>
                <w:snapToGrid w:val="0"/>
                <w:color w:val="000000"/>
              </w:rPr>
            </w:r>
            <w:r w:rsidR="00505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089">
              <w:rPr>
                <w:snapToGrid w:val="0"/>
                <w:color w:val="000000"/>
              </w:rPr>
            </w:r>
            <w:r w:rsidR="00505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089">
              <w:rPr>
                <w:snapToGrid w:val="0"/>
                <w:color w:val="000000"/>
              </w:rPr>
            </w:r>
            <w:r w:rsidR="00505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089">
              <w:rPr>
                <w:snapToGrid w:val="0"/>
                <w:color w:val="000000"/>
              </w:rPr>
            </w:r>
            <w:r w:rsidR="00505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5089">
              <w:rPr>
                <w:b/>
                <w:snapToGrid w:val="0"/>
                <w:color w:val="000000"/>
              </w:rPr>
            </w:r>
            <w:r w:rsidR="005050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089">
              <w:rPr>
                <w:snapToGrid w:val="0"/>
                <w:color w:val="000000"/>
              </w:rPr>
            </w:r>
            <w:r w:rsidR="00505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089">
              <w:rPr>
                <w:snapToGrid w:val="0"/>
                <w:color w:val="000000"/>
              </w:rPr>
            </w:r>
            <w:r w:rsidR="00505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089">
              <w:rPr>
                <w:snapToGrid w:val="0"/>
                <w:color w:val="000000"/>
              </w:rPr>
            </w:r>
            <w:r w:rsidR="00505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089">
              <w:rPr>
                <w:snapToGrid w:val="0"/>
                <w:color w:val="000000"/>
              </w:rPr>
            </w:r>
            <w:r w:rsidR="00505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089">
              <w:rPr>
                <w:snapToGrid w:val="0"/>
                <w:color w:val="000000"/>
              </w:rPr>
            </w:r>
            <w:r w:rsidR="005050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D1EE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D1EE1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64903" w:rsidRPr="00D64903" w:rsidRDefault="005C5600" w:rsidP="00D6490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64903" w:rsidRPr="00D64903">
        <w:rPr>
          <w:i/>
          <w:noProof/>
        </w:rPr>
        <w:t>Studentka se ve své práci zabývá otázkami fungování a zejména financování Studentské unie UTB, ve které působí. Teoretická část práce je relativně rozsáhlá a s využitím vhodných zdrojů popisuje problematiku neziskových organizací v ČR, možností jejich financování, včetně financování z veřejných zdrojů. Praktická část se soustředí na samotnou studentskou unii, zda bych vytkla, že práce obsahuje některé informace, u kterých neuvádí zdroje (např. organizační struktura, cíle organizace). V praktické části studentka provádí také SWOT analýzu organizace. Zde je třeba poznamenat, že popis použitých metod, který absentuje v úvodu práce, zařazuje před výsledky jejich využití.</w:t>
      </w:r>
    </w:p>
    <w:p w:rsidR="00D64903" w:rsidRPr="00D64903" w:rsidRDefault="00D64903" w:rsidP="00D64903">
      <w:pPr>
        <w:rPr>
          <w:i/>
          <w:noProof/>
        </w:rPr>
      </w:pPr>
      <w:r w:rsidRPr="00D64903">
        <w:rPr>
          <w:i/>
          <w:noProof/>
        </w:rPr>
        <w:t>Těžištěm práce jsou zejména tři závěrečné kapitoly, v nichž je analyzováno financování organizace, provedena případové studie konkrétního projektu, zhodnocení financování a návrh opatření a zlepšení financování projektů SU UTB.</w:t>
      </w:r>
    </w:p>
    <w:p w:rsidR="00D64903" w:rsidRPr="00D64903" w:rsidRDefault="00D64903" w:rsidP="00D64903">
      <w:pPr>
        <w:rPr>
          <w:i/>
          <w:noProof/>
        </w:rPr>
      </w:pPr>
      <w:r w:rsidRPr="00D64903">
        <w:rPr>
          <w:i/>
          <w:noProof/>
        </w:rPr>
        <w:t>Práce má standardní strukturu, grafickou podobu i obsah a odpovídá nárokům kladeným na tento typ práce.</w:t>
      </w:r>
    </w:p>
    <w:p w:rsidR="00D64903" w:rsidRPr="00D64903" w:rsidRDefault="00D64903" w:rsidP="00D64903">
      <w:pPr>
        <w:rPr>
          <w:i/>
          <w:noProof/>
        </w:rPr>
      </w:pPr>
    </w:p>
    <w:p w:rsidR="00D64903" w:rsidRPr="00D64903" w:rsidRDefault="00D64903" w:rsidP="00D64903">
      <w:pPr>
        <w:rPr>
          <w:i/>
          <w:noProof/>
        </w:rPr>
      </w:pPr>
      <w:r w:rsidRPr="00D64903">
        <w:rPr>
          <w:i/>
          <w:noProof/>
        </w:rPr>
        <w:t>Otázky:</w:t>
      </w:r>
    </w:p>
    <w:p w:rsidR="00D64903" w:rsidRPr="00D64903" w:rsidRDefault="00D64903" w:rsidP="00D64903">
      <w:pPr>
        <w:rPr>
          <w:i/>
          <w:noProof/>
        </w:rPr>
      </w:pPr>
      <w:r w:rsidRPr="00D64903">
        <w:rPr>
          <w:i/>
          <w:noProof/>
        </w:rPr>
        <w:t>Vyhledává SU UTB aktivně nové příležitosti financování fundraisingem?</w:t>
      </w:r>
    </w:p>
    <w:p w:rsidR="00DC219A" w:rsidRPr="00AE58C9" w:rsidRDefault="00D64903" w:rsidP="00D64903">
      <w:pPr>
        <w:rPr>
          <w:i/>
        </w:rPr>
      </w:pPr>
      <w:r w:rsidRPr="00D64903">
        <w:rPr>
          <w:i/>
          <w:noProof/>
        </w:rPr>
        <w:t>Disponuje podle vašeho názoru SU UTB administrativní kapacitou potřebnou k realizaci dotačních projektů financováních z národních dotačních programů, případně Evropských strukturálních a investičních fondů?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05089">
        <w:rPr>
          <w:i/>
        </w:rPr>
      </w:r>
      <w:r w:rsidR="0050508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D1EE1">
        <w:rPr>
          <w:i/>
          <w:noProof/>
        </w:rPr>
        <w:t>18.5.2018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089" w:rsidRDefault="00505089">
      <w:r>
        <w:separator/>
      </w:r>
    </w:p>
  </w:endnote>
  <w:endnote w:type="continuationSeparator" w:id="0">
    <w:p w:rsidR="00505089" w:rsidRDefault="0050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089" w:rsidRDefault="00505089">
      <w:r>
        <w:separator/>
      </w:r>
    </w:p>
  </w:footnote>
  <w:footnote w:type="continuationSeparator" w:id="0">
    <w:p w:rsidR="00505089" w:rsidRDefault="00505089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4419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4716"/>
    <w:rsid w:val="002D7DA4"/>
    <w:rsid w:val="002E04A7"/>
    <w:rsid w:val="00314823"/>
    <w:rsid w:val="003526FB"/>
    <w:rsid w:val="00374085"/>
    <w:rsid w:val="003818AE"/>
    <w:rsid w:val="003C6485"/>
    <w:rsid w:val="003D36A5"/>
    <w:rsid w:val="003E1491"/>
    <w:rsid w:val="00412058"/>
    <w:rsid w:val="0042254A"/>
    <w:rsid w:val="00474757"/>
    <w:rsid w:val="004F54EE"/>
    <w:rsid w:val="00505089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B65FA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1EE1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A5ABA"/>
    <w:rsid w:val="00AC2D1A"/>
    <w:rsid w:val="00AC6D49"/>
    <w:rsid w:val="00AD7083"/>
    <w:rsid w:val="00AE58C9"/>
    <w:rsid w:val="00B22285"/>
    <w:rsid w:val="00B232F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748A9"/>
    <w:rsid w:val="00C9306F"/>
    <w:rsid w:val="00CB4E27"/>
    <w:rsid w:val="00CD1219"/>
    <w:rsid w:val="00D64903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44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4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9EB803C-A610-49B5-A4A8-7AF90EEF0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2018-05-21T12:58:00Z</cp:lastPrinted>
  <dcterms:created xsi:type="dcterms:W3CDTF">2018-05-21T12:58:00Z</dcterms:created>
  <dcterms:modified xsi:type="dcterms:W3CDTF">2018-05-21T12:58:00Z</dcterms:modified>
</cp:coreProperties>
</file>