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98" w:rsidRDefault="00845B98" w:rsidP="002A4678">
      <w:pPr>
        <w:pStyle w:val="UTB"/>
      </w:pPr>
      <w:bookmarkStart w:id="0" w:name="_GoBack"/>
      <w:bookmarkEnd w:id="0"/>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bookmarkStart w:id="1" w:name="Rozevírací1"/>
      <w:r w:rsidR="00D34D4C">
        <w:fldChar w:fldCharType="begin">
          <w:ffData>
            <w:name w:val="Rozevírací1"/>
            <w:enabled/>
            <w:calcOnExit w:val="0"/>
            <w:ddList>
              <w:result w:val="1"/>
              <w:listEntry w:val="vedoucího"/>
              <w:listEntry w:val="oponenta"/>
            </w:ddList>
          </w:ffData>
        </w:fldChar>
      </w:r>
      <w:r>
        <w:instrText xml:space="preserve"> FORMDROPDOWN </w:instrText>
      </w:r>
      <w:r w:rsidR="004B224A">
        <w:fldChar w:fldCharType="separate"/>
      </w:r>
      <w:r w:rsidR="00D34D4C">
        <w:fldChar w:fldCharType="end"/>
      </w:r>
      <w:bookmarkEnd w:id="1"/>
      <w:r>
        <w:t xml:space="preserve"> diplomové práce</w:t>
      </w:r>
    </w:p>
    <w:p w:rsidR="00845B98" w:rsidRDefault="00845B98" w:rsidP="007358A5">
      <w:pPr>
        <w:tabs>
          <w:tab w:val="left" w:pos="4440"/>
          <w:tab w:val="left" w:pos="8520"/>
          <w:tab w:val="right" w:pos="10440"/>
        </w:tabs>
        <w:jc w:val="both"/>
      </w:pPr>
      <w:r>
        <w:t xml:space="preserve">Jméno studenta: </w:t>
      </w:r>
      <w:bookmarkStart w:id="2" w:name="Text8"/>
      <w:bookmarkStart w:id="3" w:name="Rozevírací2"/>
      <w:r w:rsidR="00D34D4C"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D34D4C" w:rsidRPr="00F506F8">
        <w:rPr>
          <w:b/>
          <w:i/>
          <w:sz w:val="22"/>
          <w:szCs w:val="22"/>
        </w:rPr>
      </w:r>
      <w:r w:rsidR="00D34D4C" w:rsidRPr="00F506F8">
        <w:rPr>
          <w:b/>
          <w:i/>
          <w:sz w:val="22"/>
          <w:szCs w:val="22"/>
        </w:rPr>
        <w:fldChar w:fldCharType="separate"/>
      </w:r>
      <w:r w:rsidR="00206D01">
        <w:rPr>
          <w:b/>
          <w:i/>
          <w:sz w:val="22"/>
          <w:szCs w:val="22"/>
        </w:rPr>
        <w:t xml:space="preserve">Bc. </w:t>
      </w:r>
      <w:r w:rsidR="00B53634">
        <w:rPr>
          <w:b/>
          <w:i/>
          <w:sz w:val="22"/>
          <w:szCs w:val="22"/>
        </w:rPr>
        <w:t>Lucie Sedláčková</w:t>
      </w:r>
      <w:r w:rsidR="00D34D4C" w:rsidRPr="00F506F8">
        <w:rPr>
          <w:b/>
          <w:i/>
          <w:sz w:val="22"/>
          <w:szCs w:val="22"/>
        </w:rPr>
        <w:fldChar w:fldCharType="end"/>
      </w:r>
      <w:bookmarkEnd w:id="2"/>
      <w:r>
        <w:tab/>
      </w:r>
      <w:r w:rsidR="00D34D4C">
        <w:fldChar w:fldCharType="begin">
          <w:ffData>
            <w:name w:val="Rozevírací2"/>
            <w:enabled/>
            <w:calcOnExit w:val="0"/>
            <w:ddList>
              <w:result w:val="1"/>
              <w:listEntry w:val="Vedoucí"/>
              <w:listEntry w:val="Oponent"/>
            </w:ddList>
          </w:ffData>
        </w:fldChar>
      </w:r>
      <w:r>
        <w:instrText xml:space="preserve"> FORMDROPDOWN </w:instrText>
      </w:r>
      <w:r w:rsidR="004B224A">
        <w:fldChar w:fldCharType="separate"/>
      </w:r>
      <w:r w:rsidR="00D34D4C">
        <w:fldChar w:fldCharType="end"/>
      </w:r>
      <w:bookmarkEnd w:id="3"/>
      <w:r>
        <w:t xml:space="preserve"> DP:</w:t>
      </w:r>
      <w:bookmarkStart w:id="4" w:name="Text2"/>
      <w:r w:rsidR="00D34D4C"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D34D4C" w:rsidRPr="00F506F8">
        <w:rPr>
          <w:b/>
          <w:i/>
          <w:sz w:val="22"/>
          <w:szCs w:val="22"/>
        </w:rPr>
      </w:r>
      <w:r w:rsidR="00D34D4C" w:rsidRPr="00F506F8">
        <w:rPr>
          <w:b/>
          <w:i/>
          <w:sz w:val="22"/>
          <w:szCs w:val="22"/>
        </w:rPr>
        <w:fldChar w:fldCharType="separate"/>
      </w:r>
      <w:r w:rsidR="00B53634">
        <w:rPr>
          <w:b/>
          <w:i/>
          <w:sz w:val="22"/>
          <w:szCs w:val="22"/>
        </w:rPr>
        <w:t>Ing. Andrej Kováčik</w:t>
      </w:r>
      <w:r w:rsidR="00D34D4C" w:rsidRPr="00F506F8">
        <w:rPr>
          <w:b/>
          <w:i/>
          <w:sz w:val="22"/>
          <w:szCs w:val="22"/>
        </w:rPr>
        <w:fldChar w:fldCharType="end"/>
      </w:r>
      <w:bookmarkEnd w:id="4"/>
      <w:r>
        <w:tab/>
        <w:t>Ak. rok:</w:t>
      </w:r>
      <w:bookmarkStart w:id="5" w:name="Text3"/>
      <w:r w:rsidR="00D34D4C"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D34D4C" w:rsidRPr="00F506F8">
        <w:rPr>
          <w:b/>
          <w:i/>
          <w:sz w:val="22"/>
          <w:szCs w:val="22"/>
        </w:rPr>
      </w:r>
      <w:r w:rsidR="00D34D4C" w:rsidRPr="00F506F8">
        <w:rPr>
          <w:b/>
          <w:i/>
          <w:sz w:val="22"/>
          <w:szCs w:val="22"/>
        </w:rPr>
        <w:fldChar w:fldCharType="separate"/>
      </w:r>
      <w:r w:rsidR="00B53634">
        <w:rPr>
          <w:b/>
          <w:i/>
          <w:sz w:val="22"/>
          <w:szCs w:val="22"/>
        </w:rPr>
        <w:t>2017/2018</w:t>
      </w:r>
      <w:r w:rsidR="00D34D4C" w:rsidRPr="00F506F8">
        <w:rPr>
          <w:b/>
          <w:i/>
          <w:sz w:val="22"/>
          <w:szCs w:val="22"/>
        </w:rPr>
        <w:fldChar w:fldCharType="end"/>
      </w:r>
      <w:bookmarkEnd w:id="5"/>
    </w:p>
    <w:p w:rsidR="00845B98" w:rsidRDefault="00845B98" w:rsidP="005358E6">
      <w:pPr>
        <w:jc w:val="both"/>
      </w:pPr>
    </w:p>
    <w:p w:rsidR="00845B98" w:rsidRDefault="00845B98" w:rsidP="005358E6">
      <w:pPr>
        <w:jc w:val="both"/>
      </w:pPr>
    </w:p>
    <w:p w:rsidR="00845B98" w:rsidRDefault="00845B98" w:rsidP="00EF7907">
      <w:pPr>
        <w:jc w:val="both"/>
      </w:pPr>
      <w:r>
        <w:t xml:space="preserve">Téma DP: </w:t>
      </w:r>
      <w:bookmarkStart w:id="6" w:name="Text4"/>
      <w:r w:rsidR="00D34D4C"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D34D4C" w:rsidRPr="007358A5">
        <w:rPr>
          <w:b/>
          <w:i/>
          <w:sz w:val="22"/>
          <w:szCs w:val="22"/>
        </w:rPr>
      </w:r>
      <w:r w:rsidR="00D34D4C" w:rsidRPr="007358A5">
        <w:rPr>
          <w:b/>
          <w:i/>
          <w:sz w:val="22"/>
          <w:szCs w:val="22"/>
        </w:rPr>
        <w:fldChar w:fldCharType="separate"/>
      </w:r>
      <w:r w:rsidR="00EF7907" w:rsidRPr="00EF7907">
        <w:rPr>
          <w:b/>
          <w:i/>
          <w:sz w:val="22"/>
          <w:szCs w:val="22"/>
        </w:rPr>
        <w:t xml:space="preserve"> Projekt aktualizace kalkulačního systému ve vybrané společnosti </w:t>
      </w:r>
      <w:r w:rsidR="00D34D4C" w:rsidRPr="007358A5">
        <w:rPr>
          <w:b/>
          <w:i/>
          <w:sz w:val="22"/>
          <w:szCs w:val="22"/>
        </w:rPr>
        <w:fldChar w:fldCharType="end"/>
      </w:r>
      <w:bookmarkEnd w:id="6"/>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7" w:name="Rozevírací6"/>
        <w:tc>
          <w:tcPr>
            <w:tcW w:w="2485" w:type="dxa"/>
            <w:tcBorders>
              <w:top w:val="single" w:sz="12" w:space="0" w:color="auto"/>
            </w:tcBorders>
            <w:vAlign w:val="center"/>
          </w:tcPr>
          <w:p w:rsidR="00845B98" w:rsidRPr="003D36A5" w:rsidRDefault="00D34D4C"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4B224A">
              <w:rPr>
                <w:b/>
                <w:snapToGrid w:val="0"/>
                <w:color w:val="000000"/>
              </w:rPr>
            </w:r>
            <w:r w:rsidR="004B224A">
              <w:rPr>
                <w:b/>
                <w:snapToGrid w:val="0"/>
                <w:color w:val="000000"/>
              </w:rPr>
              <w:fldChar w:fldCharType="separate"/>
            </w:r>
            <w:r>
              <w:rPr>
                <w:b/>
                <w:snapToGrid w:val="0"/>
                <w:color w:val="000000"/>
              </w:rPr>
              <w:fldChar w:fldCharType="end"/>
            </w:r>
            <w:bookmarkEnd w:id="7"/>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D34D4C"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B224A">
              <w:rPr>
                <w:snapToGrid w:val="0"/>
                <w:color w:val="000000"/>
              </w:rPr>
            </w:r>
            <w:r w:rsidR="004B22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D34D4C"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B224A">
              <w:rPr>
                <w:snapToGrid w:val="0"/>
                <w:color w:val="000000"/>
              </w:rPr>
            </w:r>
            <w:r w:rsidR="004B22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D34D4C"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B224A">
              <w:rPr>
                <w:snapToGrid w:val="0"/>
                <w:color w:val="000000"/>
              </w:rPr>
            </w:r>
            <w:r w:rsidR="004B22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D34D4C" w:rsidP="005910F7">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4B224A">
              <w:rPr>
                <w:b/>
                <w:snapToGrid w:val="0"/>
                <w:color w:val="000000"/>
              </w:rPr>
            </w:r>
            <w:r w:rsidR="004B224A">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D34D4C"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B224A">
              <w:rPr>
                <w:snapToGrid w:val="0"/>
                <w:color w:val="000000"/>
              </w:rPr>
            </w:r>
            <w:r w:rsidR="004B22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D34D4C"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B224A">
              <w:rPr>
                <w:snapToGrid w:val="0"/>
                <w:color w:val="000000"/>
              </w:rPr>
            </w:r>
            <w:r w:rsidR="004B22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D34D4C"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B224A">
              <w:rPr>
                <w:snapToGrid w:val="0"/>
                <w:color w:val="000000"/>
              </w:rPr>
            </w:r>
            <w:r w:rsidR="004B22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D34D4C"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B224A">
              <w:rPr>
                <w:snapToGrid w:val="0"/>
                <w:color w:val="000000"/>
              </w:rPr>
            </w:r>
            <w:r w:rsidR="004B22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D34D4C"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4B224A">
              <w:rPr>
                <w:b/>
                <w:snapToGrid w:val="0"/>
                <w:color w:val="000000"/>
              </w:rPr>
            </w:r>
            <w:r w:rsidR="004B224A">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D34D4C"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B224A">
              <w:rPr>
                <w:snapToGrid w:val="0"/>
                <w:color w:val="000000"/>
              </w:rPr>
            </w:r>
            <w:r w:rsidR="004B22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D34D4C"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B224A">
              <w:rPr>
                <w:snapToGrid w:val="0"/>
                <w:color w:val="000000"/>
              </w:rPr>
            </w:r>
            <w:r w:rsidR="004B22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D34D4C"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B224A">
              <w:rPr>
                <w:snapToGrid w:val="0"/>
                <w:color w:val="000000"/>
              </w:rPr>
            </w:r>
            <w:r w:rsidR="004B22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D34D4C"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4B224A">
              <w:rPr>
                <w:b/>
                <w:snapToGrid w:val="0"/>
                <w:color w:val="000000"/>
              </w:rPr>
            </w:r>
            <w:r w:rsidR="004B224A">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D34D4C"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B224A">
              <w:rPr>
                <w:snapToGrid w:val="0"/>
                <w:color w:val="000000"/>
              </w:rPr>
            </w:r>
            <w:r w:rsidR="004B22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D34D4C"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B224A">
              <w:rPr>
                <w:snapToGrid w:val="0"/>
                <w:color w:val="000000"/>
              </w:rPr>
            </w:r>
            <w:r w:rsidR="004B22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D34D4C"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B224A">
              <w:rPr>
                <w:snapToGrid w:val="0"/>
                <w:color w:val="000000"/>
              </w:rPr>
            </w:r>
            <w:r w:rsidR="004B22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D34D4C"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B224A">
              <w:rPr>
                <w:snapToGrid w:val="0"/>
                <w:color w:val="000000"/>
              </w:rPr>
            </w:r>
            <w:r w:rsidR="004B22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D34D4C"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B224A">
              <w:rPr>
                <w:snapToGrid w:val="0"/>
                <w:color w:val="000000"/>
              </w:rPr>
            </w:r>
            <w:r w:rsidR="004B22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D34D4C"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4B224A">
              <w:rPr>
                <w:b/>
                <w:snapToGrid w:val="0"/>
                <w:color w:val="000000"/>
              </w:rPr>
            </w:r>
            <w:r w:rsidR="004B224A">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D34D4C"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B224A">
              <w:rPr>
                <w:snapToGrid w:val="0"/>
                <w:color w:val="000000"/>
              </w:rPr>
            </w:r>
            <w:r w:rsidR="004B22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D34D4C"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B224A">
              <w:rPr>
                <w:snapToGrid w:val="0"/>
                <w:color w:val="000000"/>
              </w:rPr>
            </w:r>
            <w:r w:rsidR="004B22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D34D4C"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B224A">
              <w:rPr>
                <w:snapToGrid w:val="0"/>
                <w:color w:val="000000"/>
              </w:rPr>
            </w:r>
            <w:r w:rsidR="004B22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D34D4C"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B224A">
              <w:rPr>
                <w:snapToGrid w:val="0"/>
                <w:color w:val="000000"/>
              </w:rPr>
            </w:r>
            <w:r w:rsidR="004B22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D34D4C"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B224A">
              <w:rPr>
                <w:snapToGrid w:val="0"/>
                <w:color w:val="000000"/>
              </w:rPr>
            </w:r>
            <w:r w:rsidR="004B22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D34D4C"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B224A">
              <w:rPr>
                <w:snapToGrid w:val="0"/>
                <w:color w:val="000000"/>
              </w:rPr>
            </w:r>
            <w:r w:rsidR="004B22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D34D4C"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4B224A">
              <w:rPr>
                <w:b/>
                <w:snapToGrid w:val="0"/>
                <w:color w:val="000000"/>
              </w:rPr>
            </w:r>
            <w:r w:rsidR="004B224A">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D34D4C"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B224A">
              <w:rPr>
                <w:snapToGrid w:val="0"/>
                <w:color w:val="000000"/>
              </w:rPr>
            </w:r>
            <w:r w:rsidR="004B22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D34D4C"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B224A">
              <w:rPr>
                <w:snapToGrid w:val="0"/>
                <w:color w:val="000000"/>
              </w:rPr>
            </w:r>
            <w:r w:rsidR="004B22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D34D4C"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B224A">
              <w:rPr>
                <w:snapToGrid w:val="0"/>
                <w:color w:val="000000"/>
              </w:rPr>
            </w:r>
            <w:r w:rsidR="004B22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D34D4C"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B224A">
              <w:rPr>
                <w:snapToGrid w:val="0"/>
                <w:color w:val="000000"/>
              </w:rPr>
            </w:r>
            <w:r w:rsidR="004B22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D34D4C"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B224A">
              <w:rPr>
                <w:snapToGrid w:val="0"/>
                <w:color w:val="000000"/>
              </w:rPr>
            </w:r>
            <w:r w:rsidR="004B22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8" w:name="Text9"/>
        <w:tc>
          <w:tcPr>
            <w:tcW w:w="2485" w:type="dxa"/>
            <w:tcBorders>
              <w:top w:val="single" w:sz="12" w:space="0" w:color="auto"/>
              <w:bottom w:val="single" w:sz="12" w:space="0" w:color="auto"/>
            </w:tcBorders>
            <w:vAlign w:val="center"/>
          </w:tcPr>
          <w:p w:rsidR="00845B98" w:rsidRPr="00FB1E25" w:rsidRDefault="00D34D4C"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237E7C">
              <w:rPr>
                <w:b/>
                <w:noProof/>
                <w:snapToGrid w:val="0"/>
                <w:color w:val="000000"/>
              </w:rPr>
              <w:t>28</w:t>
            </w:r>
            <w:r>
              <w:rPr>
                <w:b/>
                <w:snapToGrid w:val="0"/>
                <w:color w:val="000000"/>
              </w:rPr>
              <w:fldChar w:fldCharType="end"/>
            </w:r>
            <w:bookmarkEnd w:id="8"/>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9" w:name="Text6"/>
    <w:p w:rsidR="00713105" w:rsidRDefault="00D34D4C" w:rsidP="00750650">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p>
    <w:p w:rsidR="00713105" w:rsidRDefault="00713105" w:rsidP="00750650">
      <w:pPr>
        <w:rPr>
          <w:i/>
        </w:rPr>
      </w:pPr>
      <w:r>
        <w:rPr>
          <w:i/>
        </w:rPr>
        <w:t>Diplomová práca zaoberajúca sa aktualizáciou súčasného kalkulačného vzorca vybraného podniku poskytuje veľmi relevantné informácie o nedostatkoch tradičnej kalkulačnej metódy, ktoré sú založené na racionálnych poznatkoch a datami podložených faktoch.</w:t>
      </w:r>
    </w:p>
    <w:p w:rsidR="00713105" w:rsidRDefault="00713105" w:rsidP="00750650">
      <w:pPr>
        <w:rPr>
          <w:i/>
          <w:noProof/>
        </w:rPr>
      </w:pPr>
      <w:r>
        <w:rPr>
          <w:i/>
        </w:rPr>
        <w:t xml:space="preserve"> </w:t>
      </w:r>
      <w:r w:rsidR="00FF2FE2">
        <w:rPr>
          <w:i/>
          <w:noProof/>
        </w:rPr>
        <w:t xml:space="preserve">Zatialčo teoretická časť je spracovaná na štandardnej úrovni, analytická a projektová časť je spracovaná významne nadštandardne, svedčiaca o schopnosti autorky prakticky a so znalosťou problematiky aplikovať metódy teórie obmedzenia vo firme. </w:t>
      </w:r>
    </w:p>
    <w:p w:rsidR="00532F2A" w:rsidRDefault="00FF2FE2" w:rsidP="00750650">
      <w:pPr>
        <w:rPr>
          <w:i/>
          <w:noProof/>
        </w:rPr>
      </w:pPr>
      <w:r>
        <w:rPr>
          <w:i/>
          <w:noProof/>
        </w:rPr>
        <w:t>Významným kladným rysom práce je jej aktálnosť tématiky.Kladne hodnotím rozsah práce, nakoľko je obhájený rôznorodosťou manažerských úloh, ktoré autorka rieši pomocou rozhodnutí založených na prietoku. Na konkrétnych datach spoločnosti ekonomicky vyčísluje dopady j</w:t>
      </w:r>
      <w:r w:rsidR="00893E89">
        <w:rPr>
          <w:i/>
          <w:noProof/>
        </w:rPr>
        <w:t>edn</w:t>
      </w:r>
      <w:r>
        <w:rPr>
          <w:i/>
          <w:noProof/>
        </w:rPr>
        <w:t xml:space="preserve">otlivých rozhodnutí, čím </w:t>
      </w:r>
      <w:r w:rsidR="00B35922">
        <w:rPr>
          <w:i/>
          <w:noProof/>
        </w:rPr>
        <w:t xml:space="preserve">projektová časť sa stáva skutočnou a pre podnik využiteľnou do praxe. </w:t>
      </w:r>
    </w:p>
    <w:p w:rsidR="00713105" w:rsidRDefault="00713105" w:rsidP="00750650">
      <w:pPr>
        <w:rPr>
          <w:i/>
          <w:noProof/>
        </w:rPr>
      </w:pPr>
    </w:p>
    <w:p w:rsidR="00713105" w:rsidRDefault="00713105" w:rsidP="00750650">
      <w:pPr>
        <w:rPr>
          <w:i/>
          <w:noProof/>
        </w:rPr>
      </w:pPr>
      <w:r>
        <w:rPr>
          <w:i/>
          <w:noProof/>
        </w:rPr>
        <w:t>Otázky k obhajobe:</w:t>
      </w:r>
    </w:p>
    <w:p w:rsidR="00713105" w:rsidRDefault="00713105" w:rsidP="00750650">
      <w:pPr>
        <w:rPr>
          <w:i/>
          <w:noProof/>
        </w:rPr>
      </w:pPr>
    </w:p>
    <w:p w:rsidR="00207E0C" w:rsidRDefault="00E03F24" w:rsidP="00750650">
      <w:pPr>
        <w:rPr>
          <w:i/>
          <w:noProof/>
          <w:lang w:val="sk-SK"/>
        </w:rPr>
      </w:pPr>
      <w:r>
        <w:rPr>
          <w:i/>
          <w:noProof/>
        </w:rPr>
        <w:t xml:space="preserve">1. </w:t>
      </w:r>
      <w:r w:rsidR="00052A8F">
        <w:rPr>
          <w:i/>
          <w:noProof/>
        </w:rPr>
        <w:t>Spoločnosť sužuje aktuálny nedostatok pracovnej sily na trhu práce. V priebehu posledných rokov došlo k obrovskému poklesu ľudskej kapacity. Akým sp</w:t>
      </w:r>
      <w:r w:rsidR="00052A8F">
        <w:rPr>
          <w:i/>
          <w:noProof/>
          <w:lang w:val="sk-SK"/>
        </w:rPr>
        <w:t>ôsobom by sa v kalkuláciach prejavilo zvýšenie hodinového tarifu robotníkov v podmienkach absorpčnej kalkulácie v porovnaní s aplikáciou metód prietokového účtovníctva?</w:t>
      </w:r>
    </w:p>
    <w:p w:rsidR="00713105" w:rsidRDefault="00713105" w:rsidP="00750650">
      <w:pPr>
        <w:rPr>
          <w:i/>
          <w:noProof/>
          <w:lang w:val="sk-SK"/>
        </w:rPr>
      </w:pPr>
    </w:p>
    <w:p w:rsidR="00845B98" w:rsidRPr="00AE58C9" w:rsidRDefault="00207E0C" w:rsidP="00750650">
      <w:pPr>
        <w:rPr>
          <w:i/>
        </w:rPr>
      </w:pPr>
      <w:r>
        <w:rPr>
          <w:i/>
        </w:rPr>
        <w:t xml:space="preserve">2. </w:t>
      </w:r>
      <w:r w:rsidR="00237E7C">
        <w:rPr>
          <w:i/>
        </w:rPr>
        <w:t xml:space="preserve">Pri riadení výroby na základe maximalizácie prietoku vznikajú v podniku nevyužité kapacity v procese delenia a lakovania. Je pre podnik ekonomicky výhodnejšie ponechať kapacity nevyužité alebo ich predávať externým zákazníkom ? Akým spôsobom by mala byť stanovená minimálna cena ? </w:t>
      </w:r>
      <w:r w:rsidR="00D34D4C">
        <w:rPr>
          <w:i/>
        </w:rPr>
        <w:fldChar w:fldCharType="end"/>
      </w:r>
      <w:bookmarkEnd w:id="9"/>
    </w:p>
    <w:p w:rsidR="00845B98" w:rsidRDefault="00845B98" w:rsidP="00750650"/>
    <w:p w:rsidR="00845B98" w:rsidRDefault="00845B98" w:rsidP="003B5CE6">
      <w:pPr>
        <w:tabs>
          <w:tab w:val="right" w:pos="10440"/>
        </w:tabs>
        <w:jc w:val="both"/>
      </w:pPr>
      <w:r>
        <w:t>DP byla podrobena kontrole ke zjištění původnosti práce v IS STAG</w:t>
      </w:r>
      <w:r w:rsidR="00133D44">
        <w:rPr>
          <w:rStyle w:val="Znakapoznpodarou"/>
        </w:rPr>
        <w:footnoteReference w:id="1"/>
      </w:r>
      <w:r>
        <w:t xml:space="preserve">. Na základě výsledků této kontroly bylo zjištěno, že práce </w:t>
      </w:r>
      <w:bookmarkStart w:id="10" w:name="Rozevírací5"/>
      <w:r w:rsidR="00D34D4C" w:rsidRPr="00AE58C9">
        <w:rPr>
          <w:i/>
        </w:rPr>
        <w:fldChar w:fldCharType="begin">
          <w:ffData>
            <w:name w:val="Rozevírací5"/>
            <w:enabled/>
            <w:calcOnExit w:val="0"/>
            <w:ddList>
              <w:listEntry w:val="          "/>
              <w:listEntry w:val="je"/>
              <w:listEntry w:val="není"/>
            </w:ddList>
          </w:ffData>
        </w:fldChar>
      </w:r>
      <w:r w:rsidRPr="00AE58C9">
        <w:rPr>
          <w:i/>
        </w:rPr>
        <w:instrText xml:space="preserve"> FORMDROPDOWN </w:instrText>
      </w:r>
      <w:r w:rsidR="004B224A">
        <w:rPr>
          <w:i/>
        </w:rPr>
      </w:r>
      <w:r w:rsidR="004B224A">
        <w:rPr>
          <w:i/>
        </w:rPr>
        <w:fldChar w:fldCharType="separate"/>
      </w:r>
      <w:r w:rsidR="00D34D4C" w:rsidRPr="00AE58C9">
        <w:rPr>
          <w:i/>
        </w:rPr>
        <w:fldChar w:fldCharType="end"/>
      </w:r>
      <w:bookmarkEnd w:id="10"/>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D34D4C">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4B224A">
        <w:rPr>
          <w:i/>
        </w:rPr>
      </w:r>
      <w:r w:rsidR="004B224A">
        <w:rPr>
          <w:i/>
        </w:rPr>
        <w:fldChar w:fldCharType="separate"/>
      </w:r>
      <w:r w:rsidR="00D34D4C">
        <w:rPr>
          <w:i/>
        </w:rPr>
        <w:fldChar w:fldCharType="end"/>
      </w:r>
      <w:r w:rsidRPr="00AE58C9">
        <w:rPr>
          <w:i/>
        </w:rPr>
        <w:t xml:space="preserve"> </w:t>
      </w:r>
      <w:r>
        <w:t>kritéria pro obhajobu DP</w:t>
      </w:r>
      <w:r>
        <w:rPr>
          <w:rStyle w:val="Znakapoznpodarou"/>
        </w:rPr>
        <w:footnoteReference w:id="2"/>
      </w:r>
      <w:r>
        <w:t>.</w:t>
      </w:r>
    </w:p>
    <w:p w:rsidR="00845B98" w:rsidRDefault="00845B98" w:rsidP="00750650"/>
    <w:p w:rsidR="00845B98" w:rsidRDefault="00845B98" w:rsidP="00750650"/>
    <w:p w:rsidR="00845B98" w:rsidRDefault="00845B98" w:rsidP="00750650">
      <w:r>
        <w:t xml:space="preserve">Ve Zlíně dne </w:t>
      </w:r>
      <w:bookmarkStart w:id="11" w:name="Text10"/>
      <w:r w:rsidR="00D34D4C" w:rsidRPr="00936F44">
        <w:rPr>
          <w:i/>
        </w:rPr>
        <w:fldChar w:fldCharType="begin">
          <w:ffData>
            <w:name w:val="Text10"/>
            <w:enabled/>
            <w:calcOnExit w:val="0"/>
            <w:textInput/>
          </w:ffData>
        </w:fldChar>
      </w:r>
      <w:r w:rsidRPr="00936F44">
        <w:rPr>
          <w:i/>
        </w:rPr>
        <w:instrText xml:space="preserve"> FORMTEXT </w:instrText>
      </w:r>
      <w:r w:rsidR="00D34D4C" w:rsidRPr="00936F44">
        <w:rPr>
          <w:i/>
        </w:rPr>
      </w:r>
      <w:r w:rsidR="00D34D4C" w:rsidRPr="00936F44">
        <w:rPr>
          <w:i/>
        </w:rPr>
        <w:fldChar w:fldCharType="separate"/>
      </w:r>
      <w:r w:rsidR="00237E7C">
        <w:rPr>
          <w:i/>
          <w:noProof/>
        </w:rPr>
        <w:t>2.5.2018</w:t>
      </w:r>
      <w:r w:rsidR="00D34D4C" w:rsidRPr="00936F44">
        <w:rPr>
          <w:i/>
        </w:rPr>
        <w:fldChar w:fldCharType="end"/>
      </w:r>
      <w:bookmarkEnd w:id="11"/>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 xml:space="preserve">podpis </w:t>
      </w:r>
      <w:bookmarkStart w:id="12" w:name="Rozevírací4"/>
      <w:r w:rsidR="00D34D4C">
        <w:fldChar w:fldCharType="begin">
          <w:ffData>
            <w:name w:val="Rozevírací4"/>
            <w:enabled/>
            <w:calcOnExit w:val="0"/>
            <w:ddList>
              <w:result w:val="1"/>
              <w:listEntry w:val="vedoucího"/>
              <w:listEntry w:val="oponenta"/>
            </w:ddList>
          </w:ffData>
        </w:fldChar>
      </w:r>
      <w:r>
        <w:instrText xml:space="preserve"> FORMDROPDOWN </w:instrText>
      </w:r>
      <w:r w:rsidR="004B224A">
        <w:fldChar w:fldCharType="separate"/>
      </w:r>
      <w:r w:rsidR="00D34D4C">
        <w:fldChar w:fldCharType="end"/>
      </w:r>
      <w:bookmarkEnd w:id="12"/>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24A" w:rsidRDefault="004B224A">
      <w:r>
        <w:separator/>
      </w:r>
    </w:p>
  </w:endnote>
  <w:endnote w:type="continuationSeparator" w:id="0">
    <w:p w:rsidR="004B224A" w:rsidRDefault="004B2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24A" w:rsidRDefault="004B224A">
      <w:r>
        <w:separator/>
      </w:r>
    </w:p>
  </w:footnote>
  <w:footnote w:type="continuationSeparator" w:id="0">
    <w:p w:rsidR="004B224A" w:rsidRDefault="004B224A">
      <w:r>
        <w:continuationSeparator/>
      </w:r>
    </w:p>
  </w:footnote>
  <w:footnote w:id="1">
    <w:p w:rsidR="00133D44" w:rsidRDefault="00133D44" w:rsidP="00133D44">
      <w:pPr>
        <w:pStyle w:val="Textpoznpodarou"/>
        <w:spacing w:before="60" w:after="60"/>
      </w:pPr>
      <w:r>
        <w:rPr>
          <w:rStyle w:val="Znakapoznpodarou"/>
        </w:rPr>
        <w:footnoteRef/>
      </w:r>
      <w:r>
        <w:t xml:space="preserve"> </w:t>
      </w:r>
      <w:r w:rsidRPr="00133D44">
        <w:rPr>
          <w:i/>
        </w:rPr>
        <w:t>Vyplňuje pouze vedoucí práce, oponent práce nevyplňuje</w:t>
      </w:r>
      <w:r>
        <w:rPr>
          <w:i/>
        </w:rPr>
        <w:t>.</w:t>
      </w:r>
    </w:p>
  </w:footnote>
  <w:footnote w:id="2">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52A8F"/>
    <w:rsid w:val="00074A7D"/>
    <w:rsid w:val="00095B54"/>
    <w:rsid w:val="000C21A9"/>
    <w:rsid w:val="000E1EDC"/>
    <w:rsid w:val="00107EC6"/>
    <w:rsid w:val="00124BFC"/>
    <w:rsid w:val="00132C42"/>
    <w:rsid w:val="00133D44"/>
    <w:rsid w:val="0016014F"/>
    <w:rsid w:val="001744E5"/>
    <w:rsid w:val="001A6F9F"/>
    <w:rsid w:val="001B5B85"/>
    <w:rsid w:val="001C1C93"/>
    <w:rsid w:val="001C6181"/>
    <w:rsid w:val="001E0D4A"/>
    <w:rsid w:val="00206D01"/>
    <w:rsid w:val="00207E0C"/>
    <w:rsid w:val="002126D4"/>
    <w:rsid w:val="00237E7C"/>
    <w:rsid w:val="00240D6D"/>
    <w:rsid w:val="00246CC0"/>
    <w:rsid w:val="002639CA"/>
    <w:rsid w:val="00292769"/>
    <w:rsid w:val="00296250"/>
    <w:rsid w:val="002A4678"/>
    <w:rsid w:val="002B5820"/>
    <w:rsid w:val="002E04A7"/>
    <w:rsid w:val="00314823"/>
    <w:rsid w:val="00347E98"/>
    <w:rsid w:val="003526FB"/>
    <w:rsid w:val="003818AE"/>
    <w:rsid w:val="003B5CE6"/>
    <w:rsid w:val="003C6485"/>
    <w:rsid w:val="003D36A5"/>
    <w:rsid w:val="003F5616"/>
    <w:rsid w:val="004055A2"/>
    <w:rsid w:val="00412058"/>
    <w:rsid w:val="00474757"/>
    <w:rsid w:val="004B224A"/>
    <w:rsid w:val="004F54EE"/>
    <w:rsid w:val="005306E6"/>
    <w:rsid w:val="00532F2A"/>
    <w:rsid w:val="005358E6"/>
    <w:rsid w:val="00566326"/>
    <w:rsid w:val="00580F5F"/>
    <w:rsid w:val="005910F7"/>
    <w:rsid w:val="00591991"/>
    <w:rsid w:val="005A16E2"/>
    <w:rsid w:val="005A3124"/>
    <w:rsid w:val="005B2F76"/>
    <w:rsid w:val="005C1C3E"/>
    <w:rsid w:val="005C64F3"/>
    <w:rsid w:val="005E1278"/>
    <w:rsid w:val="005F755D"/>
    <w:rsid w:val="0060527D"/>
    <w:rsid w:val="006671D8"/>
    <w:rsid w:val="006E1490"/>
    <w:rsid w:val="006E3F89"/>
    <w:rsid w:val="006F05D0"/>
    <w:rsid w:val="00713105"/>
    <w:rsid w:val="00727728"/>
    <w:rsid w:val="007358A5"/>
    <w:rsid w:val="00747CA6"/>
    <w:rsid w:val="00750650"/>
    <w:rsid w:val="00762294"/>
    <w:rsid w:val="0076724C"/>
    <w:rsid w:val="007D3E97"/>
    <w:rsid w:val="007D6146"/>
    <w:rsid w:val="00804AF5"/>
    <w:rsid w:val="00810A3E"/>
    <w:rsid w:val="00812F58"/>
    <w:rsid w:val="0082553F"/>
    <w:rsid w:val="008375DD"/>
    <w:rsid w:val="00837ABF"/>
    <w:rsid w:val="0084121C"/>
    <w:rsid w:val="00845B98"/>
    <w:rsid w:val="008664B3"/>
    <w:rsid w:val="00893E89"/>
    <w:rsid w:val="00897167"/>
    <w:rsid w:val="008B6839"/>
    <w:rsid w:val="00936F44"/>
    <w:rsid w:val="00971DE0"/>
    <w:rsid w:val="00983820"/>
    <w:rsid w:val="009C0583"/>
    <w:rsid w:val="009D3840"/>
    <w:rsid w:val="009D4840"/>
    <w:rsid w:val="00A0709B"/>
    <w:rsid w:val="00A11E00"/>
    <w:rsid w:val="00A421F7"/>
    <w:rsid w:val="00A57D9B"/>
    <w:rsid w:val="00A82079"/>
    <w:rsid w:val="00A925F6"/>
    <w:rsid w:val="00AC6D49"/>
    <w:rsid w:val="00AD7083"/>
    <w:rsid w:val="00AE58C9"/>
    <w:rsid w:val="00B23519"/>
    <w:rsid w:val="00B3178F"/>
    <w:rsid w:val="00B35922"/>
    <w:rsid w:val="00B53634"/>
    <w:rsid w:val="00B6346A"/>
    <w:rsid w:val="00BD1322"/>
    <w:rsid w:val="00BF6B5D"/>
    <w:rsid w:val="00C2327A"/>
    <w:rsid w:val="00C30044"/>
    <w:rsid w:val="00C447A8"/>
    <w:rsid w:val="00C70E25"/>
    <w:rsid w:val="00C72298"/>
    <w:rsid w:val="00C9306F"/>
    <w:rsid w:val="00CB4E27"/>
    <w:rsid w:val="00CD1219"/>
    <w:rsid w:val="00CE4F35"/>
    <w:rsid w:val="00D34D4C"/>
    <w:rsid w:val="00D428A2"/>
    <w:rsid w:val="00D4690F"/>
    <w:rsid w:val="00D6236E"/>
    <w:rsid w:val="00DD4A7E"/>
    <w:rsid w:val="00DF1948"/>
    <w:rsid w:val="00DF2926"/>
    <w:rsid w:val="00E03F24"/>
    <w:rsid w:val="00E1292E"/>
    <w:rsid w:val="00E366A1"/>
    <w:rsid w:val="00E70B85"/>
    <w:rsid w:val="00E70D63"/>
    <w:rsid w:val="00E725B3"/>
    <w:rsid w:val="00E80299"/>
    <w:rsid w:val="00EF7907"/>
    <w:rsid w:val="00F30FB7"/>
    <w:rsid w:val="00F506F8"/>
    <w:rsid w:val="00F85FF5"/>
    <w:rsid w:val="00F8725E"/>
    <w:rsid w:val="00F93E10"/>
    <w:rsid w:val="00FB1E25"/>
    <w:rsid w:val="00FC0C10"/>
    <w:rsid w:val="00FC0F45"/>
    <w:rsid w:val="00FD5918"/>
    <w:rsid w:val="00FF2F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893E8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93E8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893E8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93E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00908C0-7A8E-4CBF-8FFE-4875A3827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4055</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vinklarkova</cp:lastModifiedBy>
  <cp:revision>2</cp:revision>
  <cp:lastPrinted>2018-05-02T06:09:00Z</cp:lastPrinted>
  <dcterms:created xsi:type="dcterms:W3CDTF">2018-05-03T09:32:00Z</dcterms:created>
  <dcterms:modified xsi:type="dcterms:W3CDTF">2018-05-03T09:32:00Z</dcterms:modified>
</cp:coreProperties>
</file>