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087918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087918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087918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09" w:type="dxa"/>
            <w:gridSpan w:val="14"/>
            <w:tcBorders>
              <w:top w:val="single" w:sz="4" w:space="0" w:color="auto"/>
            </w:tcBorders>
          </w:tcPr>
          <w:p w:rsidR="00D64B8B" w:rsidRDefault="00087918">
            <w:r>
              <w:t>Ošetřovatelská péče o nevidomé v nemocničním zařízení</w:t>
            </w:r>
          </w:p>
        </w:tc>
      </w:tr>
      <w:tr w:rsidR="00D64B8B" w:rsidTr="00087918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09" w:type="dxa"/>
            <w:gridSpan w:val="14"/>
          </w:tcPr>
          <w:p w:rsidR="00D64B8B" w:rsidRDefault="00087918">
            <w:r>
              <w:t>Jolana Látalová</w:t>
            </w:r>
          </w:p>
        </w:tc>
      </w:tr>
      <w:tr w:rsidR="002A558B" w:rsidTr="00087918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09" w:type="dxa"/>
            <w:gridSpan w:val="14"/>
          </w:tcPr>
          <w:p w:rsidR="002A558B" w:rsidRDefault="00087918">
            <w:r>
              <w:t>Mgr. Bc. Barbora Plisková</w:t>
            </w:r>
          </w:p>
        </w:tc>
      </w:tr>
      <w:tr w:rsidR="00D64B8B" w:rsidTr="00087918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09" w:type="dxa"/>
            <w:gridSpan w:val="14"/>
          </w:tcPr>
          <w:p w:rsidR="00D64B8B" w:rsidRDefault="00087918">
            <w:r>
              <w:t>Všeobecná sestra</w:t>
            </w:r>
          </w:p>
        </w:tc>
      </w:tr>
      <w:tr w:rsidR="009246F8" w:rsidTr="00087918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09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087918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09" w:type="dxa"/>
            <w:gridSpan w:val="14"/>
          </w:tcPr>
          <w:p w:rsidR="009246F8" w:rsidRDefault="00087918">
            <w:r>
              <w:t>Prezenční</w:t>
            </w:r>
          </w:p>
        </w:tc>
      </w:tr>
      <w:tr w:rsidR="003275A4" w:rsidTr="00087918">
        <w:trPr>
          <w:trHeight w:val="78"/>
        </w:trPr>
        <w:tc>
          <w:tcPr>
            <w:tcW w:w="6301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1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087918">
        <w:tc>
          <w:tcPr>
            <w:tcW w:w="4921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89" w:type="dxa"/>
            <w:gridSpan w:val="2"/>
          </w:tcPr>
          <w:p w:rsidR="00D82AEB" w:rsidRDefault="00D82AEB" w:rsidP="003275A4">
            <w:pPr>
              <w:jc w:val="center"/>
            </w:pPr>
            <w:r w:rsidRPr="00087918">
              <w:rPr>
                <w:highlight w:val="yellow"/>
              </w:rPr>
              <w:t>A</w:t>
            </w:r>
          </w:p>
        </w:tc>
        <w:tc>
          <w:tcPr>
            <w:tcW w:w="691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087918">
        <w:tc>
          <w:tcPr>
            <w:tcW w:w="4921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89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A4B70" w:rsidRDefault="00FA4B70" w:rsidP="003275A4">
            <w:pPr>
              <w:jc w:val="center"/>
            </w:pPr>
            <w:r w:rsidRPr="00087918">
              <w:rPr>
                <w:highlight w:val="yellow"/>
              </w:rPr>
              <w:t>C</w:t>
            </w:r>
          </w:p>
        </w:tc>
        <w:tc>
          <w:tcPr>
            <w:tcW w:w="691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Pr="00806932" w:rsidRDefault="00C61293" w:rsidP="003275A4">
            <w:pPr>
              <w:jc w:val="center"/>
              <w:rPr>
                <w:highlight w:val="yellow"/>
              </w:rPr>
            </w:pPr>
            <w:r w:rsidRPr="00806932">
              <w:rPr>
                <w:highlight w:val="yellow"/>
              </w:rPr>
              <w:t>C</w:t>
            </w:r>
          </w:p>
        </w:tc>
        <w:tc>
          <w:tcPr>
            <w:tcW w:w="691" w:type="dxa"/>
            <w:gridSpan w:val="3"/>
          </w:tcPr>
          <w:p w:rsidR="00C61293" w:rsidRPr="00806932" w:rsidRDefault="00C61293" w:rsidP="003275A4">
            <w:pPr>
              <w:jc w:val="center"/>
            </w:pPr>
            <w:r w:rsidRPr="00806932"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Pr="00806932" w:rsidRDefault="00C61293" w:rsidP="003275A4">
            <w:pPr>
              <w:jc w:val="center"/>
              <w:rPr>
                <w:highlight w:val="yellow"/>
              </w:rPr>
            </w:pPr>
            <w:r w:rsidRPr="00806932">
              <w:rPr>
                <w:highlight w:val="yellow"/>
              </w:rPr>
              <w:t>C</w:t>
            </w:r>
          </w:p>
        </w:tc>
        <w:tc>
          <w:tcPr>
            <w:tcW w:w="691" w:type="dxa"/>
            <w:gridSpan w:val="3"/>
          </w:tcPr>
          <w:p w:rsidR="00C61293" w:rsidRPr="00806932" w:rsidRDefault="00C61293" w:rsidP="003275A4">
            <w:pPr>
              <w:jc w:val="center"/>
            </w:pPr>
            <w:r w:rsidRPr="00806932"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087918">
        <w:tc>
          <w:tcPr>
            <w:tcW w:w="4921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1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Pr="00087918" w:rsidRDefault="00C61293" w:rsidP="003275A4">
            <w:pPr>
              <w:jc w:val="center"/>
              <w:rPr>
                <w:highlight w:val="yellow"/>
              </w:rPr>
            </w:pPr>
            <w:r w:rsidRPr="00806932">
              <w:rPr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 w:rsidRPr="00806932"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Pr="00087918" w:rsidRDefault="00C61293" w:rsidP="003275A4">
            <w:pPr>
              <w:jc w:val="center"/>
              <w:rPr>
                <w:highlight w:val="yellow"/>
              </w:rPr>
            </w:pPr>
            <w:r w:rsidRPr="00087918"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 w:rsidRPr="00806932">
              <w:rPr>
                <w:highlight w:val="yellow"/>
              </w:rP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 w:rsidRPr="00806932"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Pr="002A2ACA" w:rsidRDefault="00C61293" w:rsidP="003275A4">
            <w:pPr>
              <w:jc w:val="center"/>
              <w:rPr>
                <w:highlight w:val="yellow"/>
              </w:rPr>
            </w:pPr>
            <w:r w:rsidRPr="002A2ACA">
              <w:rPr>
                <w:highlight w:val="yellow"/>
              </w:rP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 w:rsidRPr="00087918">
              <w:rPr>
                <w:highlight w:val="yellow"/>
              </w:rP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 w:rsidRPr="00087918"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 w:rsidRPr="00087918">
              <w:rPr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087918">
        <w:tc>
          <w:tcPr>
            <w:tcW w:w="4921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1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 w:rsidRPr="00806932">
              <w:rPr>
                <w:highlight w:val="yellow"/>
              </w:rP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 w:rsidRPr="00806932"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Pr="008508E5" w:rsidRDefault="00C61293" w:rsidP="003275A4">
            <w:pPr>
              <w:jc w:val="center"/>
            </w:pPr>
            <w:r w:rsidRPr="008508E5">
              <w:t>C</w:t>
            </w:r>
          </w:p>
        </w:tc>
        <w:tc>
          <w:tcPr>
            <w:tcW w:w="691" w:type="dxa"/>
            <w:gridSpan w:val="3"/>
          </w:tcPr>
          <w:p w:rsidR="00C61293" w:rsidRPr="008508E5" w:rsidRDefault="00C61293" w:rsidP="003275A4">
            <w:pPr>
              <w:jc w:val="center"/>
              <w:rPr>
                <w:highlight w:val="yellow"/>
              </w:rPr>
            </w:pPr>
            <w:r w:rsidRPr="008508E5">
              <w:rPr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8508E5" w:rsidRDefault="00C61293" w:rsidP="003275A4">
            <w:pPr>
              <w:jc w:val="center"/>
            </w:pPr>
            <w:r w:rsidRPr="008508E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Pr="008508E5" w:rsidRDefault="00C61293" w:rsidP="003275A4">
            <w:pPr>
              <w:jc w:val="center"/>
            </w:pPr>
            <w:r w:rsidRPr="008508E5">
              <w:t>C</w:t>
            </w:r>
          </w:p>
        </w:tc>
        <w:tc>
          <w:tcPr>
            <w:tcW w:w="691" w:type="dxa"/>
            <w:gridSpan w:val="3"/>
          </w:tcPr>
          <w:p w:rsidR="00C61293" w:rsidRPr="008508E5" w:rsidRDefault="00C61293" w:rsidP="003275A4">
            <w:pPr>
              <w:jc w:val="center"/>
              <w:rPr>
                <w:highlight w:val="yellow"/>
              </w:rPr>
            </w:pPr>
            <w:r w:rsidRPr="008508E5">
              <w:rPr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8508E5" w:rsidRDefault="00C61293" w:rsidP="003275A4">
            <w:pPr>
              <w:jc w:val="center"/>
            </w:pPr>
            <w:r w:rsidRPr="008508E5"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 w:rsidRPr="00806932">
              <w:rPr>
                <w:highlight w:val="yellow"/>
              </w:rPr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 w:rsidRPr="00806932"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87918">
        <w:tc>
          <w:tcPr>
            <w:tcW w:w="4921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89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C61293" w:rsidRDefault="00C61293" w:rsidP="003275A4">
            <w:pPr>
              <w:jc w:val="center"/>
            </w:pPr>
            <w:r w:rsidRPr="001A06AC">
              <w:t>C</w:t>
            </w:r>
          </w:p>
        </w:tc>
        <w:tc>
          <w:tcPr>
            <w:tcW w:w="691" w:type="dxa"/>
            <w:gridSpan w:val="3"/>
          </w:tcPr>
          <w:p w:rsidR="00C61293" w:rsidRDefault="00C61293" w:rsidP="003275A4">
            <w:pPr>
              <w:jc w:val="center"/>
            </w:pPr>
            <w:r w:rsidRPr="001A06AC">
              <w:rPr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087918">
        <w:tc>
          <w:tcPr>
            <w:tcW w:w="4921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1" w:type="dxa"/>
            <w:gridSpan w:val="11"/>
          </w:tcPr>
          <w:p w:rsidR="000404EE" w:rsidRDefault="00E31BE3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7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087918">
        <w:tc>
          <w:tcPr>
            <w:tcW w:w="4921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1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087918">
        <w:tc>
          <w:tcPr>
            <w:tcW w:w="4921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89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F836E5" w:rsidRDefault="00F836E5" w:rsidP="003275A4">
            <w:pPr>
              <w:jc w:val="center"/>
            </w:pPr>
            <w:r w:rsidRPr="00EA00C7">
              <w:rPr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087918">
        <w:tc>
          <w:tcPr>
            <w:tcW w:w="4921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89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 w:rsidRPr="00087918">
              <w:rPr>
                <w:highlight w:val="yellow"/>
              </w:rPr>
              <w:t>C</w:t>
            </w:r>
          </w:p>
        </w:tc>
        <w:tc>
          <w:tcPr>
            <w:tcW w:w="691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087918">
        <w:tc>
          <w:tcPr>
            <w:tcW w:w="4921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89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 w:rsidRPr="00D97AF0">
              <w:t>C</w:t>
            </w:r>
          </w:p>
        </w:tc>
        <w:tc>
          <w:tcPr>
            <w:tcW w:w="691" w:type="dxa"/>
            <w:gridSpan w:val="3"/>
          </w:tcPr>
          <w:p w:rsidR="00F836E5" w:rsidRDefault="00F836E5" w:rsidP="003275A4">
            <w:pPr>
              <w:jc w:val="center"/>
            </w:pPr>
            <w:r w:rsidRPr="00D97AF0">
              <w:rPr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087918">
        <w:tc>
          <w:tcPr>
            <w:tcW w:w="4921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89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1" w:type="dxa"/>
          </w:tcPr>
          <w:p w:rsidR="00F836E5" w:rsidRDefault="00F836E5" w:rsidP="003275A4">
            <w:pPr>
              <w:jc w:val="center"/>
            </w:pPr>
            <w:r w:rsidRPr="00087918">
              <w:rPr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1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0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087918">
        <w:tc>
          <w:tcPr>
            <w:tcW w:w="4921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Default="00E31BE3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5" w:type="dxa"/>
            <w:gridSpan w:val="4"/>
          </w:tcPr>
          <w:p w:rsidR="00F836E5" w:rsidRDefault="00E31BE3" w:rsidP="00E85D9E">
            <w:sdt>
              <w:sdtPr>
                <w:rPr>
                  <w:rFonts w:ascii="Arial Narrow" w:hAnsi="Arial Narrow"/>
                  <w:highlight w:val="yell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18" w:rsidRPr="00087918">
                  <w:rPr>
                    <w:rFonts w:ascii="MS Gothic" w:eastAsia="MS Gothic" w:hAnsi="MS Gothic" w:hint="eastAsia"/>
                    <w:highlight w:val="yellow"/>
                  </w:rPr>
                  <w:t>☒</w:t>
                </w:r>
              </w:sdtContent>
            </w:sdt>
            <w:r w:rsidR="00E85D9E" w:rsidRPr="00087918">
              <w:rPr>
                <w:highlight w:val="yellow"/>
              </w:rPr>
              <w:t>p</w:t>
            </w:r>
            <w:r w:rsidR="00F836E5" w:rsidRPr="00087918">
              <w:rPr>
                <w:highlight w:val="yellow"/>
              </w:rPr>
              <w:t>řekročen</w:t>
            </w:r>
          </w:p>
        </w:tc>
        <w:tc>
          <w:tcPr>
            <w:tcW w:w="1416" w:type="dxa"/>
            <w:gridSpan w:val="4"/>
          </w:tcPr>
          <w:p w:rsidR="00F836E5" w:rsidRDefault="00E31BE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087918" w:rsidTr="00087918">
        <w:trPr>
          <w:trHeight w:val="547"/>
        </w:trPr>
        <w:tc>
          <w:tcPr>
            <w:tcW w:w="9072" w:type="dxa"/>
            <w:gridSpan w:val="16"/>
          </w:tcPr>
          <w:p w:rsidR="00087918" w:rsidRPr="003275A4" w:rsidRDefault="00087918" w:rsidP="00087918">
            <w:pPr>
              <w:rPr>
                <w:b/>
              </w:rPr>
            </w:pPr>
            <w:r w:rsidRPr="003275A4">
              <w:rPr>
                <w:b/>
              </w:rPr>
              <w:t xml:space="preserve">Zdůvodnění hodnocení jednotlivých oddílů (zejména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F35F0B" w:rsidRDefault="001A06AC" w:rsidP="00F35F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Autorka v teoretické části analyzuje nejběžnější problémy, s nimiž se setkáváme u pacientů trpících vizuálním deficitem</w:t>
            </w:r>
            <w:r w:rsidR="00F35F0B">
              <w:rPr>
                <w:rFonts w:ascii="Arial" w:hAnsi="Arial" w:cs="Arial"/>
                <w:color w:val="212121"/>
              </w:rPr>
              <w:t xml:space="preserve">. Teoretická </w:t>
            </w:r>
            <w:r w:rsidR="00D97AF0">
              <w:rPr>
                <w:rFonts w:ascii="Arial" w:hAnsi="Arial" w:cs="Arial"/>
                <w:color w:val="212121"/>
              </w:rPr>
              <w:t xml:space="preserve">část </w:t>
            </w:r>
            <w:r w:rsidR="00F35F0B">
              <w:rPr>
                <w:rFonts w:ascii="Arial" w:hAnsi="Arial" w:cs="Arial"/>
                <w:color w:val="212121"/>
              </w:rPr>
              <w:t>práce je zpracována dostatečně, jazyková a stylistická úroveň práce je slabší</w:t>
            </w:r>
            <w:r w:rsidR="00EA00C7">
              <w:rPr>
                <w:rFonts w:ascii="Arial" w:hAnsi="Arial" w:cs="Arial"/>
                <w:color w:val="212121"/>
              </w:rPr>
              <w:t xml:space="preserve"> -</w:t>
            </w:r>
            <w:r w:rsidR="00F35F0B">
              <w:rPr>
                <w:rFonts w:ascii="Arial" w:hAnsi="Arial" w:cs="Arial"/>
                <w:color w:val="212121"/>
              </w:rPr>
              <w:t xml:space="preserve"> např. s. 22 – „Lidé, kteří trpí závažnou či úplnou ztrátou zraku, nemohou využívat běžnou formu písemné komunikace. Je </w:t>
            </w:r>
            <w:r w:rsidR="00806932">
              <w:rPr>
                <w:rFonts w:ascii="Arial" w:hAnsi="Arial" w:cs="Arial"/>
                <w:color w:val="212121"/>
              </w:rPr>
              <w:t xml:space="preserve">to pro ně </w:t>
            </w:r>
            <w:r w:rsidR="00806932">
              <w:rPr>
                <w:rFonts w:ascii="Arial" w:hAnsi="Arial" w:cs="Arial"/>
                <w:color w:val="212121"/>
              </w:rPr>
              <w:lastRenderedPageBreak/>
              <w:t>velmi obtížné až nemož</w:t>
            </w:r>
            <w:r w:rsidR="00F35F0B">
              <w:rPr>
                <w:rFonts w:ascii="Arial" w:hAnsi="Arial" w:cs="Arial"/>
                <w:color w:val="212121"/>
              </w:rPr>
              <w:t>né, jelikož si nemohou ve stánku zakoupit normální noviny či časopis a číst si v něm jako my ostatní, kteří k lepšímu rozeznávání používáme dioptrické čočky nebo brýle. Tito lidé to mají o mnoho těžší a velmi pozitivní věc, která byla vymyšlena pro usnadnění této problematiky, se jmenuje Braillovo písmo.</w:t>
            </w:r>
            <w:r w:rsidR="0027081B">
              <w:rPr>
                <w:rFonts w:ascii="Arial" w:hAnsi="Arial" w:cs="Arial"/>
                <w:color w:val="212121"/>
              </w:rPr>
              <w:t xml:space="preserve">“ </w:t>
            </w:r>
          </w:p>
          <w:p w:rsidR="00F35F0B" w:rsidRDefault="00F35F0B" w:rsidP="00F35F0B">
            <w:pPr>
              <w:rPr>
                <w:rFonts w:ascii="Arial" w:hAnsi="Arial" w:cs="Arial"/>
                <w:color w:val="212121"/>
              </w:rPr>
            </w:pPr>
          </w:p>
          <w:p w:rsidR="008508E5" w:rsidRDefault="00F35F0B" w:rsidP="00F35F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Cílem praktické části</w:t>
            </w:r>
            <w:r w:rsidR="00A43B4E">
              <w:rPr>
                <w:rFonts w:ascii="Arial" w:hAnsi="Arial" w:cs="Arial"/>
                <w:color w:val="212121"/>
              </w:rPr>
              <w:t xml:space="preserve"> bylo zjistit, zda zdravotnický personál zná a dodržuje specifika péče o nevidomé osoby metodou </w:t>
            </w:r>
            <w:r w:rsidR="008508E5">
              <w:rPr>
                <w:rFonts w:ascii="Arial" w:hAnsi="Arial" w:cs="Arial"/>
                <w:color w:val="212121"/>
              </w:rPr>
              <w:t>smíšeného výzkum.</w:t>
            </w:r>
          </w:p>
          <w:p w:rsidR="008508E5" w:rsidRDefault="008508E5" w:rsidP="00F35F0B">
            <w:pPr>
              <w:rPr>
                <w:rFonts w:ascii="Arial" w:hAnsi="Arial" w:cs="Arial"/>
                <w:color w:val="212121"/>
              </w:rPr>
            </w:pPr>
          </w:p>
          <w:p w:rsidR="00A43B4E" w:rsidRDefault="008508E5" w:rsidP="00F35F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Pro splnění prvních dvou cílů</w:t>
            </w:r>
            <w:r w:rsidR="00A43B4E">
              <w:rPr>
                <w:rFonts w:ascii="Arial" w:hAnsi="Arial" w:cs="Arial"/>
                <w:color w:val="212121"/>
              </w:rPr>
              <w:t xml:space="preserve"> dle popsané metodologie byl</w:t>
            </w:r>
            <w:r>
              <w:rPr>
                <w:rFonts w:ascii="Arial" w:hAnsi="Arial" w:cs="Arial"/>
                <w:color w:val="212121"/>
              </w:rPr>
              <w:t>a zvolena technika</w:t>
            </w:r>
            <w:r w:rsidR="00A43B4E">
              <w:rPr>
                <w:rFonts w:ascii="Arial" w:hAnsi="Arial" w:cs="Arial"/>
                <w:color w:val="212121"/>
              </w:rPr>
              <w:t xml:space="preserve"> rozhovor</w:t>
            </w:r>
            <w:r>
              <w:rPr>
                <w:rFonts w:ascii="Arial" w:hAnsi="Arial" w:cs="Arial"/>
                <w:color w:val="212121"/>
              </w:rPr>
              <w:t>u</w:t>
            </w:r>
            <w:r w:rsidR="00A43B4E">
              <w:rPr>
                <w:rFonts w:ascii="Arial" w:hAnsi="Arial" w:cs="Arial"/>
                <w:color w:val="212121"/>
              </w:rPr>
              <w:t>,</w:t>
            </w:r>
            <w:r>
              <w:rPr>
                <w:rFonts w:ascii="Arial" w:hAnsi="Arial" w:cs="Arial"/>
                <w:color w:val="212121"/>
              </w:rPr>
              <w:t xml:space="preserve"> kde respondenty byly</w:t>
            </w:r>
            <w:r w:rsidR="00A43B4E">
              <w:rPr>
                <w:rFonts w:ascii="Arial" w:hAnsi="Arial" w:cs="Arial"/>
                <w:color w:val="212121"/>
              </w:rPr>
              <w:t xml:space="preserve"> osoby postižené slepotou. Domnívám se, že by si zasloužily rozhovory podrobnější studentčin komentář a analýzu. </w:t>
            </w:r>
          </w:p>
          <w:p w:rsidR="008508E5" w:rsidRDefault="008508E5" w:rsidP="00F35F0B">
            <w:pPr>
              <w:rPr>
                <w:rFonts w:ascii="Arial" w:hAnsi="Arial" w:cs="Arial"/>
                <w:color w:val="212121"/>
              </w:rPr>
            </w:pPr>
          </w:p>
          <w:p w:rsidR="00A43B4E" w:rsidRDefault="00A43B4E" w:rsidP="00F35F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3. cíl – Zjistit, zda zdravotnický personál ví, že nevidomé osoby potřebují speciální přístup</w:t>
            </w:r>
            <w:r w:rsidR="00EA00C7">
              <w:rPr>
                <w:rFonts w:ascii="Arial" w:hAnsi="Arial" w:cs="Arial"/>
                <w:color w:val="212121"/>
              </w:rPr>
              <w:t>,</w:t>
            </w:r>
            <w:r>
              <w:rPr>
                <w:rFonts w:ascii="Arial" w:hAnsi="Arial" w:cs="Arial"/>
                <w:color w:val="212121"/>
              </w:rPr>
              <w:t xml:space="preserve"> byl</w:t>
            </w:r>
            <w:r w:rsidR="006A1B7E">
              <w:rPr>
                <w:rFonts w:ascii="Arial" w:hAnsi="Arial" w:cs="Arial"/>
                <w:color w:val="212121"/>
              </w:rPr>
              <w:t xml:space="preserve"> zjišťován technikou dotazníku prostřednictvím internetového odkazu </w:t>
            </w:r>
            <w:proofErr w:type="spellStart"/>
            <w:r w:rsidR="006A1B7E">
              <w:rPr>
                <w:rFonts w:ascii="Arial" w:hAnsi="Arial" w:cs="Arial"/>
                <w:color w:val="212121"/>
              </w:rPr>
              <w:t>Survio</w:t>
            </w:r>
            <w:proofErr w:type="spellEnd"/>
            <w:r w:rsidR="006A1B7E">
              <w:rPr>
                <w:rFonts w:ascii="Arial" w:hAnsi="Arial" w:cs="Arial"/>
                <w:color w:val="212121"/>
              </w:rPr>
              <w:t xml:space="preserve">. Osobně by mne zajímala realita </w:t>
            </w:r>
            <w:r w:rsidR="00EA00C7">
              <w:rPr>
                <w:rFonts w:ascii="Arial" w:hAnsi="Arial" w:cs="Arial"/>
                <w:color w:val="212121"/>
              </w:rPr>
              <w:t xml:space="preserve">sběru dat </w:t>
            </w:r>
            <w:r w:rsidR="006A1B7E">
              <w:rPr>
                <w:rFonts w:ascii="Arial" w:hAnsi="Arial" w:cs="Arial"/>
                <w:color w:val="212121"/>
              </w:rPr>
              <w:t>výzkumu – získané výsledky se mi zdají příliš ideální a upravené, kdy přesně sto zdravotnických pracovníků dle</w:t>
            </w:r>
            <w:r w:rsidR="00EA00C7">
              <w:rPr>
                <w:rFonts w:ascii="Arial" w:hAnsi="Arial" w:cs="Arial"/>
                <w:color w:val="212121"/>
              </w:rPr>
              <w:t xml:space="preserve"> výzkumu pracovalo s nevidomými, a autorka nemusela žádné z respondentů vylučovat pro potřeby výzkumu.</w:t>
            </w:r>
            <w:r w:rsidR="006A1B7E">
              <w:rPr>
                <w:rFonts w:ascii="Arial" w:hAnsi="Arial" w:cs="Arial"/>
                <w:color w:val="212121"/>
              </w:rPr>
              <w:t xml:space="preserve"> </w:t>
            </w:r>
          </w:p>
          <w:p w:rsidR="006A1B7E" w:rsidRDefault="006A1B7E" w:rsidP="00F35F0B">
            <w:pPr>
              <w:rPr>
                <w:rFonts w:ascii="Arial" w:hAnsi="Arial" w:cs="Arial"/>
                <w:color w:val="212121"/>
              </w:rPr>
            </w:pPr>
          </w:p>
          <w:p w:rsidR="006A1B7E" w:rsidRDefault="006A1B7E" w:rsidP="00F35F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Rovněž dotazník má v některých bodech mezery</w:t>
            </w:r>
            <w:r w:rsidR="00FE43B9">
              <w:rPr>
                <w:rFonts w:ascii="Arial" w:hAnsi="Arial" w:cs="Arial"/>
                <w:color w:val="212121"/>
              </w:rPr>
              <w:t xml:space="preserve"> –</w:t>
            </w:r>
            <w:r w:rsidR="008508E5">
              <w:rPr>
                <w:rFonts w:ascii="Arial" w:hAnsi="Arial" w:cs="Arial"/>
                <w:color w:val="212121"/>
              </w:rPr>
              <w:t xml:space="preserve"> pro potřeby splnění třetího cíle jsou</w:t>
            </w:r>
            <w:r w:rsidR="00D97AF0">
              <w:rPr>
                <w:rFonts w:ascii="Arial" w:hAnsi="Arial" w:cs="Arial"/>
                <w:color w:val="212121"/>
              </w:rPr>
              <w:t xml:space="preserve"> otázky příliš obecné, </w:t>
            </w:r>
            <w:r w:rsidR="00FE43B9">
              <w:rPr>
                <w:rFonts w:ascii="Arial" w:hAnsi="Arial" w:cs="Arial"/>
                <w:color w:val="212121"/>
              </w:rPr>
              <w:t xml:space="preserve">některé demografické údaje byly k zjišťování zbytečné, autorka již s nimi pak dále nepracovala, otázka číslo 5 – Jak dlouho vykonáváte profesi Všeobecné sestry (mohlo to být pro respondenty zavádějící) nekoresponduje s vyhodnocováním </w:t>
            </w:r>
            <w:r w:rsidR="00293679">
              <w:rPr>
                <w:rFonts w:ascii="Arial" w:hAnsi="Arial" w:cs="Arial"/>
                <w:color w:val="212121"/>
              </w:rPr>
              <w:t>a analýzou dat, pokud byl dotazník určen pro zdravotnické pracovníky obecně.</w:t>
            </w:r>
            <w:r w:rsidR="0027081B">
              <w:rPr>
                <w:rFonts w:ascii="Arial" w:hAnsi="Arial" w:cs="Arial"/>
                <w:color w:val="212121"/>
              </w:rPr>
              <w:t xml:space="preserve"> V dotazníku nejsou vydef</w:t>
            </w:r>
            <w:r w:rsidR="008508E5">
              <w:rPr>
                <w:rFonts w:ascii="Arial" w:hAnsi="Arial" w:cs="Arial"/>
                <w:color w:val="212121"/>
              </w:rPr>
              <w:t>inovány některé důležité pojmy. J</w:t>
            </w:r>
            <w:r w:rsidR="0027081B">
              <w:rPr>
                <w:rFonts w:ascii="Arial" w:hAnsi="Arial" w:cs="Arial"/>
                <w:color w:val="212121"/>
              </w:rPr>
              <w:t>ak autorka ví, že respondenti vnímali stejně například „speciální přístup“ a správná pravidla komunikace s nevidomou osobou – jejich</w:t>
            </w:r>
            <w:r w:rsidR="000D47A2">
              <w:rPr>
                <w:rFonts w:ascii="Arial" w:hAnsi="Arial" w:cs="Arial"/>
                <w:color w:val="212121"/>
              </w:rPr>
              <w:t xml:space="preserve"> konkrétní</w:t>
            </w:r>
            <w:r w:rsidR="0027081B">
              <w:rPr>
                <w:rFonts w:ascii="Arial" w:hAnsi="Arial" w:cs="Arial"/>
                <w:color w:val="212121"/>
              </w:rPr>
              <w:t xml:space="preserve"> znalosti a inform</w:t>
            </w:r>
            <w:r w:rsidR="000D47A2">
              <w:rPr>
                <w:rFonts w:ascii="Arial" w:hAnsi="Arial" w:cs="Arial"/>
                <w:color w:val="212121"/>
              </w:rPr>
              <w:t>ovanost nezkoumala</w:t>
            </w:r>
            <w:r w:rsidR="00E21B1F">
              <w:rPr>
                <w:rFonts w:ascii="Arial" w:hAnsi="Arial" w:cs="Arial"/>
                <w:color w:val="212121"/>
              </w:rPr>
              <w:t xml:space="preserve"> – dotazník byl v tomto směru dle mého názoru velmi obecný.</w:t>
            </w:r>
          </w:p>
          <w:p w:rsidR="00293679" w:rsidRDefault="00293679" w:rsidP="00F35F0B">
            <w:pPr>
              <w:rPr>
                <w:rFonts w:ascii="Arial" w:hAnsi="Arial" w:cs="Arial"/>
                <w:color w:val="212121"/>
              </w:rPr>
            </w:pPr>
          </w:p>
          <w:p w:rsidR="00A43B4E" w:rsidRDefault="00293679" w:rsidP="00F35F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V některých případech jsou velmi „zajímavé“ závěry studentky. Jako příklad uvádím závěr studentky na s. 81, že „studium připravuje dostatečně své studenty na setkání s nevidomou osobou.</w:t>
            </w:r>
            <w:r w:rsidR="008508E5">
              <w:rPr>
                <w:rFonts w:ascii="Arial" w:hAnsi="Arial" w:cs="Arial"/>
                <w:color w:val="212121"/>
              </w:rPr>
              <w:t>“</w:t>
            </w:r>
            <w:r>
              <w:rPr>
                <w:rFonts w:ascii="Arial" w:hAnsi="Arial" w:cs="Arial"/>
                <w:color w:val="212121"/>
              </w:rPr>
              <w:t xml:space="preserve"> Tento závěr je však učiněn ze dvou otázek, a to, zda respondenti slyšeli o pravidlech komunikace s nevidomou osobou a z otázky po zdroji těchto informací, kdy  59,34% uvedlo střední či vysokou školu…to, že</w:t>
            </w:r>
            <w:r w:rsidR="0027081B">
              <w:rPr>
                <w:rFonts w:ascii="Arial" w:hAnsi="Arial" w:cs="Arial"/>
                <w:color w:val="212121"/>
              </w:rPr>
              <w:t xml:space="preserve"> někdo někde něco slyší</w:t>
            </w:r>
            <w:r>
              <w:rPr>
                <w:rFonts w:ascii="Arial" w:hAnsi="Arial" w:cs="Arial"/>
                <w:color w:val="212121"/>
              </w:rPr>
              <w:t xml:space="preserve">, ale </w:t>
            </w:r>
            <w:r w:rsidR="0027081B">
              <w:rPr>
                <w:rFonts w:ascii="Arial" w:hAnsi="Arial" w:cs="Arial"/>
                <w:color w:val="212121"/>
              </w:rPr>
              <w:t xml:space="preserve">neznamená ještě dostatečnou </w:t>
            </w:r>
            <w:r>
              <w:rPr>
                <w:rFonts w:ascii="Arial" w:hAnsi="Arial" w:cs="Arial"/>
                <w:color w:val="212121"/>
              </w:rPr>
              <w:t>přípravu.</w:t>
            </w:r>
          </w:p>
          <w:p w:rsidR="0027081B" w:rsidRDefault="0027081B" w:rsidP="00F35F0B">
            <w:pPr>
              <w:rPr>
                <w:rFonts w:ascii="Arial" w:hAnsi="Arial" w:cs="Arial"/>
                <w:color w:val="212121"/>
              </w:rPr>
            </w:pPr>
          </w:p>
          <w:p w:rsidR="0027081B" w:rsidRDefault="0027081B" w:rsidP="00F35F0B">
            <w:pPr>
              <w:rPr>
                <w:rFonts w:ascii="Arial" w:hAnsi="Arial" w:cs="Arial"/>
                <w:color w:val="212121"/>
              </w:rPr>
            </w:pPr>
          </w:p>
          <w:p w:rsidR="0027081B" w:rsidRDefault="0027081B" w:rsidP="00F35F0B">
            <w:pPr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Práce přes uvedené i neuvedené skutečnosti doporučuji k obhajobě a navrhuji hodnocení</w:t>
            </w:r>
            <w:r w:rsidR="002A2ACA">
              <w:rPr>
                <w:rFonts w:ascii="Arial" w:hAnsi="Arial" w:cs="Arial"/>
                <w:color w:val="212121"/>
              </w:rPr>
              <w:t xml:space="preserve"> C. </w:t>
            </w:r>
          </w:p>
          <w:p w:rsidR="00293679" w:rsidRDefault="00293679" w:rsidP="00F35F0B">
            <w:pPr>
              <w:rPr>
                <w:rFonts w:ascii="Arial" w:hAnsi="Arial" w:cs="Arial"/>
                <w:color w:val="212121"/>
              </w:rPr>
            </w:pPr>
          </w:p>
          <w:p w:rsidR="00087918" w:rsidRDefault="00087918" w:rsidP="00F35F0B"/>
        </w:tc>
      </w:tr>
      <w:tr w:rsidR="00087918" w:rsidTr="00087918">
        <w:tc>
          <w:tcPr>
            <w:tcW w:w="9072" w:type="dxa"/>
            <w:gridSpan w:val="16"/>
          </w:tcPr>
          <w:p w:rsidR="00087918" w:rsidRPr="003275A4" w:rsidRDefault="00087918" w:rsidP="00087918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087918" w:rsidTr="00087918">
        <w:tc>
          <w:tcPr>
            <w:tcW w:w="1702" w:type="dxa"/>
            <w:vMerge w:val="restart"/>
          </w:tcPr>
          <w:p w:rsidR="00087918" w:rsidRPr="005E4C88" w:rsidRDefault="00087918" w:rsidP="00087918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2" w:type="dxa"/>
            <w:gridSpan w:val="2"/>
          </w:tcPr>
          <w:p w:rsidR="00087918" w:rsidRPr="005E4C88" w:rsidRDefault="00E31BE3" w:rsidP="00087918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1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87918" w:rsidRPr="005E4C88">
              <w:rPr>
                <w:rFonts w:ascii="Times New Roman" w:hAnsi="Times New Roman"/>
              </w:rPr>
              <w:t xml:space="preserve"> </w:t>
            </w:r>
            <w:r w:rsidR="00087918" w:rsidRPr="00806932">
              <w:rPr>
                <w:sz w:val="20"/>
                <w:szCs w:val="20"/>
                <w:highlight w:val="yellow"/>
              </w:rPr>
              <w:t>doporučuji</w:t>
            </w:r>
          </w:p>
        </w:tc>
        <w:tc>
          <w:tcPr>
            <w:tcW w:w="1413" w:type="dxa"/>
          </w:tcPr>
          <w:p w:rsidR="00087918" w:rsidRPr="005E4C88" w:rsidRDefault="00087918" w:rsidP="00087918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1" w:type="dxa"/>
            <w:gridSpan w:val="2"/>
          </w:tcPr>
          <w:p w:rsidR="00087918" w:rsidRPr="005E4C88" w:rsidRDefault="00E31BE3" w:rsidP="00087918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918">
              <w:rPr>
                <w:rFonts w:ascii="Arial Narrow" w:hAnsi="Arial Narrow"/>
              </w:rPr>
              <w:t xml:space="preserve"> </w:t>
            </w:r>
            <w:r w:rsidR="00087918" w:rsidRPr="005E4C88">
              <w:t>A</w:t>
            </w:r>
          </w:p>
        </w:tc>
        <w:tc>
          <w:tcPr>
            <w:tcW w:w="864" w:type="dxa"/>
            <w:gridSpan w:val="3"/>
          </w:tcPr>
          <w:p w:rsidR="00087918" w:rsidRPr="005E4C88" w:rsidRDefault="00E31BE3" w:rsidP="00087918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918">
              <w:rPr>
                <w:rFonts w:ascii="Arial Narrow" w:hAnsi="Arial Narrow"/>
              </w:rPr>
              <w:t xml:space="preserve"> </w:t>
            </w:r>
            <w:r w:rsidR="00087918" w:rsidRPr="005E4C88">
              <w:t>B</w:t>
            </w:r>
          </w:p>
        </w:tc>
        <w:tc>
          <w:tcPr>
            <w:tcW w:w="864" w:type="dxa"/>
            <w:gridSpan w:val="2"/>
          </w:tcPr>
          <w:p w:rsidR="00087918" w:rsidRPr="005E4C88" w:rsidRDefault="00E31BE3" w:rsidP="00087918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8E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87918">
              <w:rPr>
                <w:rFonts w:ascii="Arial Narrow" w:hAnsi="Arial Narrow"/>
              </w:rPr>
              <w:t xml:space="preserve"> </w:t>
            </w:r>
            <w:r w:rsidR="00087918" w:rsidRPr="008508E5">
              <w:rPr>
                <w:highlight w:val="yellow"/>
              </w:rPr>
              <w:t>C</w:t>
            </w:r>
          </w:p>
        </w:tc>
        <w:tc>
          <w:tcPr>
            <w:tcW w:w="864" w:type="dxa"/>
            <w:gridSpan w:val="3"/>
          </w:tcPr>
          <w:p w:rsidR="00087918" w:rsidRPr="005E4C88" w:rsidRDefault="00E31BE3" w:rsidP="00087918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918" w:rsidRPr="00806932">
              <w:rPr>
                <w:rFonts w:ascii="Arial Narrow" w:hAnsi="Arial Narrow"/>
              </w:rPr>
              <w:t xml:space="preserve"> </w:t>
            </w:r>
            <w:r w:rsidR="00087918" w:rsidRPr="002A2ACA">
              <w:t>D</w:t>
            </w:r>
          </w:p>
        </w:tc>
        <w:tc>
          <w:tcPr>
            <w:tcW w:w="882" w:type="dxa"/>
            <w:gridSpan w:val="2"/>
          </w:tcPr>
          <w:p w:rsidR="00087918" w:rsidRDefault="00E31BE3" w:rsidP="00087918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918">
              <w:rPr>
                <w:rFonts w:ascii="Arial Narrow" w:hAnsi="Arial Narrow"/>
              </w:rPr>
              <w:t xml:space="preserve"> </w:t>
            </w:r>
            <w:r w:rsidR="00087918" w:rsidRPr="005E4C88">
              <w:t>E</w:t>
            </w:r>
          </w:p>
        </w:tc>
      </w:tr>
      <w:tr w:rsidR="00087918" w:rsidTr="00087918">
        <w:tc>
          <w:tcPr>
            <w:tcW w:w="1702" w:type="dxa"/>
            <w:vMerge/>
          </w:tcPr>
          <w:p w:rsidR="00087918" w:rsidRDefault="00087918" w:rsidP="00087918">
            <w:pPr>
              <w:rPr>
                <w:b/>
                <w:highlight w:val="yellow"/>
              </w:rPr>
            </w:pPr>
          </w:p>
        </w:tc>
        <w:tc>
          <w:tcPr>
            <w:tcW w:w="1622" w:type="dxa"/>
            <w:gridSpan w:val="2"/>
          </w:tcPr>
          <w:p w:rsidR="00087918" w:rsidRPr="002A558B" w:rsidRDefault="00E31BE3" w:rsidP="00087918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918" w:rsidRPr="002A558B">
              <w:rPr>
                <w:rFonts w:ascii="Times New Roman" w:hAnsi="Times New Roman"/>
              </w:rPr>
              <w:t xml:space="preserve"> </w:t>
            </w:r>
            <w:r w:rsidR="00087918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8" w:type="dxa"/>
            <w:gridSpan w:val="13"/>
          </w:tcPr>
          <w:p w:rsidR="00087918" w:rsidRPr="004F49FC" w:rsidRDefault="00087918" w:rsidP="00087918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087918" w:rsidRDefault="00E31BE3" w:rsidP="00087918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9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7918" w:rsidRPr="005D079A">
              <w:t xml:space="preserve"> </w:t>
            </w:r>
            <w:r w:rsidR="00087918">
              <w:t>F</w:t>
            </w:r>
          </w:p>
        </w:tc>
      </w:tr>
      <w:tr w:rsidR="00087918" w:rsidTr="00087918">
        <w:tc>
          <w:tcPr>
            <w:tcW w:w="4737" w:type="dxa"/>
            <w:gridSpan w:val="4"/>
          </w:tcPr>
          <w:p w:rsidR="00087918" w:rsidRDefault="00087918" w:rsidP="00087918">
            <w:r>
              <w:t>Datum:</w:t>
            </w:r>
          </w:p>
        </w:tc>
        <w:tc>
          <w:tcPr>
            <w:tcW w:w="4335" w:type="dxa"/>
            <w:gridSpan w:val="12"/>
          </w:tcPr>
          <w:p w:rsidR="00087918" w:rsidRDefault="00087918" w:rsidP="00087918">
            <w:r>
              <w:t>Podpis: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E3" w:rsidRDefault="00E31BE3" w:rsidP="004C45B6">
      <w:pPr>
        <w:spacing w:after="0" w:line="240" w:lineRule="auto"/>
      </w:pPr>
      <w:r>
        <w:separator/>
      </w:r>
    </w:p>
  </w:endnote>
  <w:endnote w:type="continuationSeparator" w:id="0">
    <w:p w:rsidR="00E31BE3" w:rsidRDefault="00E31BE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E3" w:rsidRDefault="00E31BE3" w:rsidP="004C45B6">
      <w:pPr>
        <w:spacing w:after="0" w:line="240" w:lineRule="auto"/>
      </w:pPr>
      <w:r>
        <w:separator/>
      </w:r>
    </w:p>
  </w:footnote>
  <w:footnote w:type="continuationSeparator" w:id="0">
    <w:p w:rsidR="00E31BE3" w:rsidRDefault="00E31BE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659AD"/>
    <w:rsid w:val="000811B8"/>
    <w:rsid w:val="00087918"/>
    <w:rsid w:val="000905F0"/>
    <w:rsid w:val="000D47A2"/>
    <w:rsid w:val="00127679"/>
    <w:rsid w:val="00153ABC"/>
    <w:rsid w:val="001A06AC"/>
    <w:rsid w:val="001B148C"/>
    <w:rsid w:val="001B3F1A"/>
    <w:rsid w:val="0027081B"/>
    <w:rsid w:val="00293679"/>
    <w:rsid w:val="002A2ACA"/>
    <w:rsid w:val="002A558B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51A49"/>
    <w:rsid w:val="00667FD5"/>
    <w:rsid w:val="006A1B7E"/>
    <w:rsid w:val="006C5753"/>
    <w:rsid w:val="00705FA6"/>
    <w:rsid w:val="00707EBF"/>
    <w:rsid w:val="0071495A"/>
    <w:rsid w:val="00730C11"/>
    <w:rsid w:val="00806932"/>
    <w:rsid w:val="00846FFB"/>
    <w:rsid w:val="008508E5"/>
    <w:rsid w:val="00900ED0"/>
    <w:rsid w:val="009246F8"/>
    <w:rsid w:val="00934F0C"/>
    <w:rsid w:val="0098046A"/>
    <w:rsid w:val="0099475D"/>
    <w:rsid w:val="00996161"/>
    <w:rsid w:val="00A32848"/>
    <w:rsid w:val="00A43B4E"/>
    <w:rsid w:val="00A55D62"/>
    <w:rsid w:val="00A774B3"/>
    <w:rsid w:val="00AB7549"/>
    <w:rsid w:val="00AC785B"/>
    <w:rsid w:val="00AF5E8B"/>
    <w:rsid w:val="00BA74A0"/>
    <w:rsid w:val="00BC2A63"/>
    <w:rsid w:val="00BF43B9"/>
    <w:rsid w:val="00BF794A"/>
    <w:rsid w:val="00C0316C"/>
    <w:rsid w:val="00C61293"/>
    <w:rsid w:val="00C64D29"/>
    <w:rsid w:val="00C8657E"/>
    <w:rsid w:val="00CB0AEA"/>
    <w:rsid w:val="00CF543A"/>
    <w:rsid w:val="00D52519"/>
    <w:rsid w:val="00D64B8B"/>
    <w:rsid w:val="00D82AEB"/>
    <w:rsid w:val="00D97AF0"/>
    <w:rsid w:val="00DB6634"/>
    <w:rsid w:val="00E21B1F"/>
    <w:rsid w:val="00E31BE3"/>
    <w:rsid w:val="00E43213"/>
    <w:rsid w:val="00E85D9E"/>
    <w:rsid w:val="00EA00C7"/>
    <w:rsid w:val="00EE5730"/>
    <w:rsid w:val="00F2723C"/>
    <w:rsid w:val="00F35F0B"/>
    <w:rsid w:val="00F702A8"/>
    <w:rsid w:val="00F702EF"/>
    <w:rsid w:val="00F836E5"/>
    <w:rsid w:val="00F97920"/>
    <w:rsid w:val="00FA4B70"/>
    <w:rsid w:val="00FD7478"/>
    <w:rsid w:val="00FE43B9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Ivana Garguláková</cp:lastModifiedBy>
  <cp:revision>2</cp:revision>
  <cp:lastPrinted>2018-05-30T08:51:00Z</cp:lastPrinted>
  <dcterms:created xsi:type="dcterms:W3CDTF">2018-05-30T13:47:00Z</dcterms:created>
  <dcterms:modified xsi:type="dcterms:W3CDTF">2018-05-30T13:47:00Z</dcterms:modified>
</cp:coreProperties>
</file>