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52C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2BC6">
        <w:rPr>
          <w:b/>
          <w:i/>
          <w:sz w:val="22"/>
          <w:szCs w:val="22"/>
        </w:rPr>
        <w:t>Bc. Jan Smejkal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52C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2BC6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2BC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82BC6" w:rsidRPr="00982BC6">
        <w:rPr>
          <w:b/>
          <w:i/>
          <w:sz w:val="22"/>
          <w:szCs w:val="22"/>
        </w:rPr>
        <w:t>Projekt financování investičního záměru obce Loučany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07EC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b/>
                <w:snapToGrid w:val="0"/>
                <w:color w:val="000000"/>
              </w:rPr>
            </w:r>
            <w:r w:rsidR="00645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BC6">
              <w:rPr>
                <w:snapToGrid w:val="0"/>
                <w:color w:val="000000"/>
              </w:rPr>
            </w:r>
            <w:r w:rsidR="00645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2B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2BC6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77BA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82BC6">
        <w:rPr>
          <w:i/>
        </w:rPr>
        <w:t xml:space="preserve">Student se v diplomové práci zabývá problematikou financování investičního projektu obce Loučany. V jeho případě jde o poměrně náročné téma, neboť obec nemá dosud vypracované žádné odborné podklady. Student proto musel proto řešit uvedenou problematiku komplexně. </w:t>
      </w:r>
      <w:r w:rsidR="00777BA5">
        <w:rPr>
          <w:i/>
        </w:rPr>
        <w:t>Výsledkem jsou podklady poměrně dobře využitelné při rozhodování představitelů obce o tomto projektu.</w:t>
      </w:r>
    </w:p>
    <w:p w:rsidR="005707B2" w:rsidRDefault="00777BA5" w:rsidP="00750650">
      <w:pPr>
        <w:rPr>
          <w:i/>
        </w:rPr>
      </w:pPr>
      <w:r>
        <w:rPr>
          <w:i/>
        </w:rPr>
        <w:t xml:space="preserve">Teoretická část je zpracována standardně, následná analytická část pak poskytuje vhodná východiska pro zhodnocení finanční části projektu. Samotný projekt je pak zpracován obšírněji, avšak postihuje všechny podstatné okolnosti </w:t>
      </w:r>
      <w:r w:rsidR="005707B2">
        <w:rPr>
          <w:i/>
        </w:rPr>
        <w:t>potřebné pro rozhodování o projektu.</w:t>
      </w:r>
    </w:p>
    <w:p w:rsidR="002F1FC6" w:rsidRDefault="005707B2" w:rsidP="00750650">
      <w:pPr>
        <w:rPr>
          <w:i/>
          <w:noProof/>
        </w:rPr>
      </w:pPr>
      <w:r>
        <w:rPr>
          <w:i/>
        </w:rPr>
        <w:t xml:space="preserve">Z formálního pohledu lze vytknout občasné gramatické chyby a místy chybějící odkazy na zdroje použité v projektové části. </w:t>
      </w:r>
    </w:p>
    <w:p w:rsidR="002F1FC6" w:rsidRDefault="002F1FC6" w:rsidP="00750650">
      <w:pPr>
        <w:rPr>
          <w:i/>
          <w:noProof/>
        </w:rPr>
      </w:pPr>
    </w:p>
    <w:p w:rsidR="00F607EC" w:rsidRDefault="00F607EC" w:rsidP="00750650">
      <w:pPr>
        <w:rPr>
          <w:i/>
        </w:rPr>
      </w:pPr>
      <w:r>
        <w:rPr>
          <w:i/>
        </w:rPr>
        <w:t>Otázka k obhajobě:</w:t>
      </w:r>
    </w:p>
    <w:p w:rsidR="00F607EC" w:rsidRDefault="00F607EC" w:rsidP="00750650">
      <w:pPr>
        <w:rPr>
          <w:i/>
        </w:rPr>
      </w:pPr>
      <w:r>
        <w:rPr>
          <w:i/>
        </w:rPr>
        <w:t>1) Konzultoval jste Váš návrh s představiteli obce? Jaká byla jejich reakce?</w:t>
      </w:r>
    </w:p>
    <w:bookmarkStart w:id="9" w:name="_GoBack"/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2BC6" w:rsidRPr="00AE58C9">
        <w:rPr>
          <w:i/>
        </w:rPr>
      </w:r>
      <w:r w:rsidR="006452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2BC6">
        <w:rPr>
          <w:i/>
        </w:rPr>
      </w:r>
      <w:r w:rsidR="006452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2BC6">
        <w:rPr>
          <w:i/>
          <w:noProof/>
        </w:rPr>
        <w:t>10.9.2017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52C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CB" w:rsidRDefault="006452CB">
      <w:r>
        <w:separator/>
      </w:r>
    </w:p>
  </w:endnote>
  <w:endnote w:type="continuationSeparator" w:id="0">
    <w:p w:rsidR="006452CB" w:rsidRDefault="006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CB" w:rsidRDefault="006452CB">
      <w:r>
        <w:separator/>
      </w:r>
    </w:p>
  </w:footnote>
  <w:footnote w:type="continuationSeparator" w:id="0">
    <w:p w:rsidR="006452CB" w:rsidRDefault="006452C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1FC6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07B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52C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7BA5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2BC6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07E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24B452-E47C-4C63-9D04-53D3F483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4</cp:revision>
  <cp:lastPrinted>2014-07-24T08:52:00Z</cp:lastPrinted>
  <dcterms:created xsi:type="dcterms:W3CDTF">2015-05-06T13:30:00Z</dcterms:created>
  <dcterms:modified xsi:type="dcterms:W3CDTF">2017-09-11T19:54:00Z</dcterms:modified>
</cp:coreProperties>
</file>