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9F1" w:rsidRPr="00FE1061" w:rsidRDefault="005D09F1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8"/>
        <w:gridCol w:w="3686"/>
        <w:gridCol w:w="400"/>
        <w:gridCol w:w="387"/>
        <w:gridCol w:w="387"/>
        <w:gridCol w:w="390"/>
        <w:gridCol w:w="373"/>
        <w:gridCol w:w="358"/>
      </w:tblGrid>
      <w:tr w:rsidR="005D09F1" w:rsidRPr="00FE1061" w:rsidTr="002C2527">
        <w:tc>
          <w:tcPr>
            <w:tcW w:w="5000" w:type="pct"/>
            <w:gridSpan w:val="8"/>
            <w:tcBorders>
              <w:top w:val="single" w:sz="12" w:space="0" w:color="auto"/>
            </w:tcBorders>
          </w:tcPr>
          <w:p w:rsidR="005D09F1" w:rsidRPr="00FE1061" w:rsidRDefault="005D09F1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5D09F1" w:rsidRPr="00FE1061" w:rsidTr="002C2527">
        <w:tc>
          <w:tcPr>
            <w:tcW w:w="1839" w:type="pct"/>
          </w:tcPr>
          <w:p w:rsidR="005D09F1" w:rsidRPr="00FE1061" w:rsidRDefault="005D09F1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5D09F1" w:rsidRPr="00FE1061" w:rsidRDefault="00D4241B" w:rsidP="00261F9D">
            <w:r>
              <w:t>Ing. Tomáš Šenkeřík</w:t>
            </w:r>
          </w:p>
        </w:tc>
      </w:tr>
      <w:tr w:rsidR="005D09F1" w:rsidRPr="00FE1061" w:rsidTr="002C2527">
        <w:tc>
          <w:tcPr>
            <w:tcW w:w="1839" w:type="pct"/>
          </w:tcPr>
          <w:p w:rsidR="005D09F1" w:rsidRPr="00FE1061" w:rsidRDefault="005D09F1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5D09F1" w:rsidRPr="00FE1061" w:rsidRDefault="00D4241B" w:rsidP="00261F9D">
            <w:r>
              <w:t>Implementace podpůrných inkluzivních opatření na středních školách: evaluace současného stavu</w:t>
            </w:r>
          </w:p>
        </w:tc>
      </w:tr>
      <w:tr w:rsidR="005D09F1" w:rsidRPr="00FE1061" w:rsidTr="002C2527">
        <w:tc>
          <w:tcPr>
            <w:tcW w:w="1839" w:type="pct"/>
          </w:tcPr>
          <w:p w:rsidR="005D09F1" w:rsidRPr="00FE1061" w:rsidRDefault="005D09F1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:rsidR="005D09F1" w:rsidRPr="00FE1061" w:rsidRDefault="00433BB9" w:rsidP="00261F9D">
            <w:r>
              <w:t>Mgr. Ilona Kočvarová, Ph.D.</w:t>
            </w:r>
          </w:p>
        </w:tc>
      </w:tr>
      <w:tr w:rsidR="005D09F1" w:rsidRPr="00FE1061" w:rsidTr="002C2527">
        <w:tc>
          <w:tcPr>
            <w:tcW w:w="1839" w:type="pct"/>
          </w:tcPr>
          <w:p w:rsidR="005D09F1" w:rsidRPr="00FE1061" w:rsidRDefault="005D09F1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5D09F1" w:rsidRPr="00FE1061" w:rsidRDefault="00D4241B" w:rsidP="00261F9D">
            <w:r>
              <w:t>Učitelství odborných předmětů pro SŠ</w:t>
            </w:r>
          </w:p>
        </w:tc>
      </w:tr>
      <w:tr w:rsidR="005D09F1" w:rsidRPr="00FE1061" w:rsidTr="002C2527">
        <w:tc>
          <w:tcPr>
            <w:tcW w:w="1839" w:type="pct"/>
          </w:tcPr>
          <w:p w:rsidR="005D09F1" w:rsidRPr="00FE1061" w:rsidRDefault="005D09F1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5D09F1" w:rsidRPr="00FE1061" w:rsidRDefault="00D4241B" w:rsidP="00261F9D">
            <w:r>
              <w:t>kombinovaná</w:t>
            </w:r>
          </w:p>
        </w:tc>
      </w:tr>
      <w:tr w:rsidR="005D09F1" w:rsidRPr="00FE1061" w:rsidTr="002C2527">
        <w:tc>
          <w:tcPr>
            <w:tcW w:w="1839" w:type="pct"/>
            <w:vAlign w:val="center"/>
          </w:tcPr>
          <w:p w:rsidR="005D09F1" w:rsidRPr="00FE1061" w:rsidRDefault="005D09F1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5D09F1" w:rsidRPr="00FE1061" w:rsidRDefault="005D09F1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5D09F1" w:rsidRPr="00FE1061" w:rsidRDefault="005D09F1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5D09F1" w:rsidRPr="00FE1061" w:rsidTr="002C2527">
        <w:tc>
          <w:tcPr>
            <w:tcW w:w="5000" w:type="pct"/>
            <w:gridSpan w:val="8"/>
            <w:shd w:val="clear" w:color="auto" w:fill="A6A6A6"/>
          </w:tcPr>
          <w:p w:rsidR="005D09F1" w:rsidRPr="00FE1061" w:rsidRDefault="005D09F1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5D09F1" w:rsidRPr="00FE1061" w:rsidTr="002C2527">
        <w:tc>
          <w:tcPr>
            <w:tcW w:w="3788" w:type="pct"/>
            <w:gridSpan w:val="2"/>
          </w:tcPr>
          <w:p w:rsidR="005D09F1" w:rsidRPr="00FE1061" w:rsidRDefault="005D09F1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5D09F1" w:rsidRPr="002C2527" w:rsidRDefault="005D09F1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36A4C" w:rsidP="00261F9D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5D09F1" w:rsidRPr="002C2527" w:rsidRDefault="005D09F1" w:rsidP="00261F9D">
            <w:pPr>
              <w:jc w:val="center"/>
            </w:pPr>
          </w:p>
        </w:tc>
        <w:tc>
          <w:tcPr>
            <w:tcW w:w="204" w:type="pct"/>
            <w:vAlign w:val="center"/>
          </w:tcPr>
          <w:p w:rsidR="005D09F1" w:rsidRPr="002C2527" w:rsidRDefault="005D09F1" w:rsidP="009E6464"/>
        </w:tc>
        <w:tc>
          <w:tcPr>
            <w:tcW w:w="197" w:type="pct"/>
            <w:vAlign w:val="center"/>
          </w:tcPr>
          <w:p w:rsidR="005D09F1" w:rsidRPr="002C2527" w:rsidRDefault="005D09F1" w:rsidP="00261F9D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2C2527" w:rsidRDefault="005D09F1" w:rsidP="00261F9D">
            <w:pPr>
              <w:jc w:val="center"/>
            </w:pPr>
          </w:p>
        </w:tc>
      </w:tr>
      <w:tr w:rsidR="005D09F1" w:rsidRPr="00FE1061" w:rsidTr="002C2527">
        <w:tc>
          <w:tcPr>
            <w:tcW w:w="3788" w:type="pct"/>
            <w:gridSpan w:val="2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4E5569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3788" w:type="pct"/>
            <w:gridSpan w:val="2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36A4C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5D09F1" w:rsidRPr="002C2527" w:rsidRDefault="005D09F1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5D09F1" w:rsidRPr="00FE1061" w:rsidTr="002C2527">
        <w:tc>
          <w:tcPr>
            <w:tcW w:w="3788" w:type="pct"/>
            <w:gridSpan w:val="2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D4241B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3788" w:type="pct"/>
            <w:gridSpan w:val="2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5D09F1" w:rsidRPr="002C2527" w:rsidRDefault="000D048A" w:rsidP="002E40F3">
            <w:pPr>
              <w:jc w:val="center"/>
            </w:pPr>
            <w:r>
              <w:t>E</w:t>
            </w:r>
          </w:p>
        </w:tc>
        <w:tc>
          <w:tcPr>
            <w:tcW w:w="190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3788" w:type="pct"/>
            <w:gridSpan w:val="2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4C16D3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5D09F1" w:rsidRPr="002C2527" w:rsidRDefault="005D09F1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5D09F1" w:rsidRPr="00FE1061" w:rsidTr="002C2527">
        <w:trPr>
          <w:trHeight w:val="266"/>
        </w:trPr>
        <w:tc>
          <w:tcPr>
            <w:tcW w:w="5000" w:type="pct"/>
            <w:gridSpan w:val="8"/>
            <w:shd w:val="clear" w:color="auto" w:fill="B8CCE4"/>
          </w:tcPr>
          <w:p w:rsidR="005D09F1" w:rsidRPr="002C2527" w:rsidRDefault="005D09F1" w:rsidP="002E40F3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5D09F1" w:rsidRPr="00FE1061" w:rsidTr="002C2527">
        <w:tc>
          <w:tcPr>
            <w:tcW w:w="3788" w:type="pct"/>
            <w:gridSpan w:val="2"/>
            <w:shd w:val="clear" w:color="auto" w:fill="B8CCE4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2C2527" w:rsidRDefault="004E5569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3788" w:type="pct"/>
            <w:gridSpan w:val="2"/>
            <w:shd w:val="clear" w:color="auto" w:fill="B8CCE4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5D09F1" w:rsidRPr="00FE1061" w:rsidRDefault="005D09F1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4" w:type="pct"/>
            <w:shd w:val="clear" w:color="auto" w:fill="B8CCE4"/>
            <w:vAlign w:val="center"/>
          </w:tcPr>
          <w:p w:rsidR="005D09F1" w:rsidRPr="002C2527" w:rsidRDefault="00683B9C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3788" w:type="pct"/>
            <w:gridSpan w:val="2"/>
            <w:shd w:val="clear" w:color="auto" w:fill="B8CCE4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4" w:type="pct"/>
            <w:shd w:val="clear" w:color="auto" w:fill="B8CCE4"/>
            <w:vAlign w:val="center"/>
          </w:tcPr>
          <w:p w:rsidR="005D09F1" w:rsidRPr="002C2527" w:rsidRDefault="00683B9C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3788" w:type="pct"/>
            <w:gridSpan w:val="2"/>
            <w:shd w:val="clear" w:color="auto" w:fill="B8CCE4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4" w:type="pct"/>
            <w:shd w:val="clear" w:color="auto" w:fill="B8CCE4"/>
            <w:vAlign w:val="center"/>
          </w:tcPr>
          <w:p w:rsidR="005D09F1" w:rsidRPr="002C2527" w:rsidRDefault="00683B9C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5000" w:type="pct"/>
            <w:gridSpan w:val="8"/>
            <w:shd w:val="clear" w:color="auto" w:fill="A6A6A6"/>
          </w:tcPr>
          <w:p w:rsidR="005D09F1" w:rsidRPr="002C2527" w:rsidRDefault="005D09F1" w:rsidP="002E40F3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5D09F1" w:rsidRPr="00FE1061" w:rsidTr="002C2527">
        <w:tc>
          <w:tcPr>
            <w:tcW w:w="3788" w:type="pct"/>
            <w:gridSpan w:val="2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5D09F1" w:rsidRPr="002C2527" w:rsidRDefault="004C16D3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3788" w:type="pct"/>
            <w:gridSpan w:val="2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5D09F1" w:rsidRPr="002C2527" w:rsidRDefault="004C16D3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3788" w:type="pct"/>
            <w:gridSpan w:val="2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5D09F1" w:rsidRPr="002C2527" w:rsidRDefault="004C16D3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5000" w:type="pct"/>
            <w:gridSpan w:val="8"/>
          </w:tcPr>
          <w:p w:rsidR="005D09F1" w:rsidRDefault="005D09F1" w:rsidP="002E40F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D72FA2" w:rsidRPr="00356220" w:rsidRDefault="00D4241B" w:rsidP="004C16D3">
            <w:pPr>
              <w:jc w:val="both"/>
              <w:rPr>
                <w:sz w:val="22"/>
              </w:rPr>
            </w:pPr>
            <w:r w:rsidRPr="00356220">
              <w:rPr>
                <w:sz w:val="22"/>
              </w:rPr>
              <w:t>Práce splňuje základní formální náležitosti.</w:t>
            </w:r>
          </w:p>
          <w:p w:rsidR="00536A4C" w:rsidRPr="00356220" w:rsidRDefault="00536A4C" w:rsidP="004C16D3">
            <w:pPr>
              <w:jc w:val="both"/>
              <w:rPr>
                <w:sz w:val="22"/>
              </w:rPr>
            </w:pPr>
            <w:r w:rsidRPr="00356220">
              <w:rPr>
                <w:sz w:val="22"/>
              </w:rPr>
              <w:t xml:space="preserve">Teoretická část práce vymezuje </w:t>
            </w:r>
            <w:r w:rsidR="00AA3398" w:rsidRPr="00356220">
              <w:rPr>
                <w:sz w:val="22"/>
              </w:rPr>
              <w:t xml:space="preserve">vybrané </w:t>
            </w:r>
            <w:r w:rsidRPr="00356220">
              <w:rPr>
                <w:sz w:val="22"/>
              </w:rPr>
              <w:t>základní asp</w:t>
            </w:r>
            <w:r w:rsidR="00AA3398" w:rsidRPr="00356220">
              <w:rPr>
                <w:sz w:val="22"/>
              </w:rPr>
              <w:t>ekty řešené problematiky</w:t>
            </w:r>
            <w:r w:rsidR="004C16D3" w:rsidRPr="00356220">
              <w:rPr>
                <w:sz w:val="22"/>
              </w:rPr>
              <w:t>. Používaná terminologie je místy nekonzistentní</w:t>
            </w:r>
            <w:r w:rsidRPr="00356220">
              <w:rPr>
                <w:sz w:val="22"/>
              </w:rPr>
              <w:t xml:space="preserve"> (např. s. 12: „inkluze nezahrnuje pouze jedince s postižením“; naopak na s. </w:t>
            </w:r>
            <w:r w:rsidR="00D70755" w:rsidRPr="00356220">
              <w:rPr>
                <w:sz w:val="22"/>
              </w:rPr>
              <w:t>17 dole se mluví pouze o jedincích s postižením, co</w:t>
            </w:r>
            <w:r w:rsidR="00AA3398" w:rsidRPr="00356220">
              <w:rPr>
                <w:sz w:val="22"/>
              </w:rPr>
              <w:t>ž může být pro čtenáře matoucí; v kap. 2.1 je zaveden pojem student místo pojmu žák, aniž je zdůvodněno,</w:t>
            </w:r>
            <w:r w:rsidR="00D70755" w:rsidRPr="00356220">
              <w:rPr>
                <w:sz w:val="22"/>
              </w:rPr>
              <w:t xml:space="preserve"> atp.)</w:t>
            </w:r>
            <w:r w:rsidR="004C16D3" w:rsidRPr="00356220">
              <w:rPr>
                <w:sz w:val="22"/>
              </w:rPr>
              <w:t xml:space="preserve"> Textu</w:t>
            </w:r>
            <w:r w:rsidR="004C33BB" w:rsidRPr="00356220">
              <w:rPr>
                <w:sz w:val="22"/>
              </w:rPr>
              <w:t xml:space="preserve"> chybí logická návaznost (např. kap. 1.2 je tematicky</w:t>
            </w:r>
            <w:r w:rsidR="004C16D3" w:rsidRPr="00356220">
              <w:rPr>
                <w:sz w:val="22"/>
              </w:rPr>
              <w:t xml:space="preserve"> chaotická</w:t>
            </w:r>
            <w:r w:rsidR="000D048A" w:rsidRPr="00356220">
              <w:rPr>
                <w:sz w:val="22"/>
              </w:rPr>
              <w:t>, chybí logická provázanost kap. 2.2 a 2.3</w:t>
            </w:r>
            <w:r w:rsidR="004C33BB" w:rsidRPr="00356220">
              <w:rPr>
                <w:sz w:val="22"/>
              </w:rPr>
              <w:t>).</w:t>
            </w:r>
            <w:r w:rsidR="000D048A" w:rsidRPr="00356220">
              <w:rPr>
                <w:sz w:val="22"/>
              </w:rPr>
              <w:t xml:space="preserve"> Obsah kap. 2.3 nesouvisí s názvem, neboť se věnuje pouze obecnému vymezení pojmu pedagogická evaluace.</w:t>
            </w:r>
          </w:p>
          <w:p w:rsidR="00D4241B" w:rsidRPr="00D72FA2" w:rsidRDefault="000D048A" w:rsidP="004C16D3">
            <w:pPr>
              <w:jc w:val="both"/>
              <w:rPr>
                <w:sz w:val="22"/>
              </w:rPr>
            </w:pPr>
            <w:r w:rsidRPr="00356220">
              <w:rPr>
                <w:sz w:val="22"/>
              </w:rPr>
              <w:t xml:space="preserve">Cíl výzkumu v praktické </w:t>
            </w:r>
            <w:r w:rsidR="004E5569" w:rsidRPr="00356220">
              <w:rPr>
                <w:sz w:val="22"/>
              </w:rPr>
              <w:t xml:space="preserve">části vychází z katalogu podpůrných inkluzivních opatření, stejně tak i použitý dotazník. Cíl však nesedí s informacemi v kap. 3.3, kde se uvádí, že cílem je zjistit, „jaká je vnímaná úroveň kvality využívaných podpůrných opatření“). </w:t>
            </w:r>
            <w:r w:rsidR="004C16D3" w:rsidRPr="00356220">
              <w:rPr>
                <w:sz w:val="22"/>
              </w:rPr>
              <w:t>V rámci analýzy j</w:t>
            </w:r>
            <w:r w:rsidR="00683B9C" w:rsidRPr="00356220">
              <w:rPr>
                <w:sz w:val="22"/>
              </w:rPr>
              <w:t xml:space="preserve">sou prezentovány </w:t>
            </w:r>
            <w:r w:rsidR="004C16D3" w:rsidRPr="00356220">
              <w:rPr>
                <w:sz w:val="22"/>
              </w:rPr>
              <w:t>základní popisné výsledky</w:t>
            </w:r>
            <w:r w:rsidR="00683B9C" w:rsidRPr="00356220">
              <w:rPr>
                <w:sz w:val="22"/>
              </w:rPr>
              <w:t>, avšak mí</w:t>
            </w:r>
            <w:r w:rsidR="00704517" w:rsidRPr="00356220">
              <w:rPr>
                <w:sz w:val="22"/>
              </w:rPr>
              <w:t xml:space="preserve">sty nepřehledně (např. na s. 39 a 51 </w:t>
            </w:r>
            <w:r w:rsidR="00683B9C" w:rsidRPr="00356220">
              <w:rPr>
                <w:sz w:val="22"/>
              </w:rPr>
              <w:t>bylo možné seřadit výsl</w:t>
            </w:r>
            <w:r w:rsidR="004C16D3" w:rsidRPr="00356220">
              <w:rPr>
                <w:sz w:val="22"/>
              </w:rPr>
              <w:t xml:space="preserve">edky dle četnosti). Analýza umožňovala jít více do hloubky (např. sledovat </w:t>
            </w:r>
            <w:bookmarkStart w:id="0" w:name="_GoBack"/>
            <w:bookmarkEnd w:id="0"/>
            <w:r w:rsidR="004C16D3" w:rsidRPr="00356220">
              <w:rPr>
                <w:sz w:val="22"/>
              </w:rPr>
              <w:t>výsledky v kontextu typu žáků/studentů se SVP a též v kontextu typu školy). Chybí</w:t>
            </w:r>
            <w:r w:rsidR="00683B9C" w:rsidRPr="00356220">
              <w:rPr>
                <w:sz w:val="22"/>
              </w:rPr>
              <w:t xml:space="preserve"> diskuse výsledků (nabízí se např. porovnání některých výsledků s údaji na národní úrovni, které jsou volně k dispozici)</w:t>
            </w:r>
            <w:r w:rsidR="00704517" w:rsidRPr="00356220">
              <w:rPr>
                <w:sz w:val="22"/>
              </w:rPr>
              <w:t xml:space="preserve">. </w:t>
            </w:r>
            <w:r w:rsidR="004C16D3" w:rsidRPr="00356220">
              <w:rPr>
                <w:sz w:val="22"/>
              </w:rPr>
              <w:t xml:space="preserve">Nejsou uvedeny limity šetření. </w:t>
            </w:r>
            <w:r w:rsidR="00704517" w:rsidRPr="00356220">
              <w:rPr>
                <w:sz w:val="22"/>
              </w:rPr>
              <w:t>V rámci výsledků bylo třeba více</w:t>
            </w:r>
            <w:r w:rsidR="00683B9C" w:rsidRPr="00356220">
              <w:rPr>
                <w:sz w:val="22"/>
              </w:rPr>
              <w:t xml:space="preserve"> zdůraznit, že nevyužití některých podpůrných opatření automaticky neznamená nekvalitu. Může se stát, že v konkrétním případě nejsou všechna nabízená </w:t>
            </w:r>
            <w:r w:rsidR="00683B9C" w:rsidRPr="00356220">
              <w:rPr>
                <w:sz w:val="22"/>
              </w:rPr>
              <w:lastRenderedPageBreak/>
              <w:t>opatření potřebná.</w:t>
            </w:r>
            <w:r w:rsidR="00704517" w:rsidRPr="00356220">
              <w:rPr>
                <w:sz w:val="22"/>
              </w:rPr>
              <w:t xml:space="preserve"> </w:t>
            </w:r>
          </w:p>
        </w:tc>
      </w:tr>
      <w:tr w:rsidR="005D09F1" w:rsidRPr="00FE1061" w:rsidTr="002C2527">
        <w:tc>
          <w:tcPr>
            <w:tcW w:w="5000" w:type="pct"/>
            <w:gridSpan w:val="8"/>
          </w:tcPr>
          <w:p w:rsidR="005D09F1" w:rsidRPr="00FE1061" w:rsidRDefault="005D09F1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4E5569" w:rsidRDefault="0054658B" w:rsidP="0054658B">
            <w:r>
              <w:t>1.</w:t>
            </w:r>
            <w:r w:rsidR="003F24EB">
              <w:t xml:space="preserve"> </w:t>
            </w:r>
            <w:r w:rsidR="004E5569">
              <w:t>Kolik dotazníků bylo učitelům rozdáno? Jakým způsobem byli osloveni k účasti na šetření?</w:t>
            </w:r>
          </w:p>
          <w:p w:rsidR="0054658B" w:rsidRPr="00FE1061" w:rsidRDefault="004C16D3" w:rsidP="0054658B">
            <w:r>
              <w:t xml:space="preserve">2. </w:t>
            </w:r>
            <w:r w:rsidR="003F24EB">
              <w:t>Shrňte nejzásadnější limity Vašeho šetření.</w:t>
            </w:r>
          </w:p>
        </w:tc>
      </w:tr>
      <w:tr w:rsidR="005D09F1" w:rsidRPr="00FE1061" w:rsidTr="002C2527">
        <w:tc>
          <w:tcPr>
            <w:tcW w:w="3788" w:type="pct"/>
            <w:gridSpan w:val="2"/>
          </w:tcPr>
          <w:p w:rsidR="005D09F1" w:rsidRPr="00FE1061" w:rsidRDefault="005D09F1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5D09F1" w:rsidRPr="002C2527" w:rsidRDefault="004C16D3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3788" w:type="pct"/>
            <w:gridSpan w:val="2"/>
            <w:tcBorders>
              <w:bottom w:val="single" w:sz="12" w:space="0" w:color="auto"/>
            </w:tcBorders>
            <w:vAlign w:val="center"/>
          </w:tcPr>
          <w:p w:rsidR="005D09F1" w:rsidRPr="00FE1061" w:rsidRDefault="005D09F1" w:rsidP="00FD433B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4C16D3">
              <w:rPr>
                <w:sz w:val="22"/>
                <w:szCs w:val="22"/>
              </w:rPr>
              <w:t>18. 5. 2017</w:t>
            </w:r>
          </w:p>
        </w:tc>
        <w:tc>
          <w:tcPr>
            <w:tcW w:w="1212" w:type="pct"/>
            <w:gridSpan w:val="6"/>
            <w:tcBorders>
              <w:bottom w:val="single" w:sz="12" w:space="0" w:color="auto"/>
            </w:tcBorders>
            <w:vAlign w:val="center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5D09F1" w:rsidRDefault="005D09F1"/>
    <w:sectPr w:rsidR="005D09F1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185" w:rsidRDefault="00BD0185" w:rsidP="001471ED">
      <w:r>
        <w:separator/>
      </w:r>
    </w:p>
  </w:endnote>
  <w:endnote w:type="continuationSeparator" w:id="0">
    <w:p w:rsidR="00BD0185" w:rsidRDefault="00BD0185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185" w:rsidRDefault="00BD0185" w:rsidP="001471ED">
      <w:r>
        <w:separator/>
      </w:r>
    </w:p>
  </w:footnote>
  <w:footnote w:type="continuationSeparator" w:id="0">
    <w:p w:rsidR="00BD0185" w:rsidRDefault="00BD0185" w:rsidP="001471ED">
      <w:r>
        <w:continuationSeparator/>
      </w:r>
    </w:p>
  </w:footnote>
  <w:footnote w:id="1">
    <w:p w:rsidR="005D09F1" w:rsidRDefault="005D09F1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4696380"/>
    <w:multiLevelType w:val="hybridMultilevel"/>
    <w:tmpl w:val="FDECE2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ED"/>
    <w:rsid w:val="0002465C"/>
    <w:rsid w:val="000D048A"/>
    <w:rsid w:val="000E102F"/>
    <w:rsid w:val="00102BCF"/>
    <w:rsid w:val="00127E8F"/>
    <w:rsid w:val="001471ED"/>
    <w:rsid w:val="00182506"/>
    <w:rsid w:val="001B47A4"/>
    <w:rsid w:val="001D33EA"/>
    <w:rsid w:val="00261F9D"/>
    <w:rsid w:val="002C2527"/>
    <w:rsid w:val="002E40F3"/>
    <w:rsid w:val="00314133"/>
    <w:rsid w:val="00356220"/>
    <w:rsid w:val="00377E40"/>
    <w:rsid w:val="00385E1B"/>
    <w:rsid w:val="003F24EB"/>
    <w:rsid w:val="00417493"/>
    <w:rsid w:val="00433BB9"/>
    <w:rsid w:val="00451A41"/>
    <w:rsid w:val="004A0F0E"/>
    <w:rsid w:val="004C16D3"/>
    <w:rsid w:val="004C33BB"/>
    <w:rsid w:val="004E5569"/>
    <w:rsid w:val="00501834"/>
    <w:rsid w:val="00536A4C"/>
    <w:rsid w:val="0053742C"/>
    <w:rsid w:val="0054658B"/>
    <w:rsid w:val="00592F39"/>
    <w:rsid w:val="005A5D39"/>
    <w:rsid w:val="005A7EDB"/>
    <w:rsid w:val="005D09F1"/>
    <w:rsid w:val="00611CC8"/>
    <w:rsid w:val="00657EDF"/>
    <w:rsid w:val="00683B9C"/>
    <w:rsid w:val="006D3086"/>
    <w:rsid w:val="00704517"/>
    <w:rsid w:val="0074336A"/>
    <w:rsid w:val="0078017F"/>
    <w:rsid w:val="008D4BFE"/>
    <w:rsid w:val="008D553A"/>
    <w:rsid w:val="008D70D2"/>
    <w:rsid w:val="00974F9A"/>
    <w:rsid w:val="009B20CC"/>
    <w:rsid w:val="009B69DC"/>
    <w:rsid w:val="009E6464"/>
    <w:rsid w:val="00A14391"/>
    <w:rsid w:val="00A727B8"/>
    <w:rsid w:val="00AA3398"/>
    <w:rsid w:val="00AA58C0"/>
    <w:rsid w:val="00B21FD8"/>
    <w:rsid w:val="00B5120B"/>
    <w:rsid w:val="00B54482"/>
    <w:rsid w:val="00B72080"/>
    <w:rsid w:val="00B94260"/>
    <w:rsid w:val="00BD0185"/>
    <w:rsid w:val="00C1793D"/>
    <w:rsid w:val="00CC77CE"/>
    <w:rsid w:val="00D264CB"/>
    <w:rsid w:val="00D268E1"/>
    <w:rsid w:val="00D4241B"/>
    <w:rsid w:val="00D54AA4"/>
    <w:rsid w:val="00D70755"/>
    <w:rsid w:val="00D72FA2"/>
    <w:rsid w:val="00E30E0F"/>
    <w:rsid w:val="00FA44D5"/>
    <w:rsid w:val="00FD433B"/>
    <w:rsid w:val="00FE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1471ED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1471ED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AA58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1471ED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1471ED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478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Kočvarová Ilona</dc:creator>
  <cp:lastModifiedBy>Kočvarová Ilona</cp:lastModifiedBy>
  <cp:revision>3</cp:revision>
  <cp:lastPrinted>2016-05-23T13:40:00Z</cp:lastPrinted>
  <dcterms:created xsi:type="dcterms:W3CDTF">2017-05-18T09:10:00Z</dcterms:created>
  <dcterms:modified xsi:type="dcterms:W3CDTF">2017-05-18T11:28:00Z</dcterms:modified>
</cp:coreProperties>
</file>