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C3DE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C3DE0">
              <w:rPr>
                <w:rFonts w:ascii="Times New Roman" w:hAnsi="Times New Roman" w:cs="Times New Roman"/>
                <w:b/>
              </w:rPr>
              <w:t>Jurošková Dagmar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C3DE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C3DE0">
              <w:rPr>
                <w:rFonts w:ascii="Times New Roman" w:hAnsi="Times New Roman" w:cs="Times New Roman"/>
                <w:sz w:val="24"/>
              </w:rPr>
              <w:t>Charakterizace hyaluronanu sodného ve vodných roztocích a na fázových rozhraních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B09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B0932">
              <w:rPr>
                <w:rFonts w:ascii="Times New Roman" w:hAnsi="Times New Roman" w:cs="Times New Roman"/>
                <w:b/>
                <w:sz w:val="28"/>
              </w:rPr>
            </w:r>
            <w:r w:rsidR="003B093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DE0" w:rsidRDefault="007E7A9D" w:rsidP="00BC3DE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A3DF9">
              <w:t>Předložená diplomová práce</w:t>
            </w:r>
            <w:r w:rsidR="006F5C3D">
              <w:t>,</w:t>
            </w:r>
            <w:r w:rsidR="00DA3DF9">
              <w:t xml:space="preserve"> zabývající se</w:t>
            </w:r>
            <w:r w:rsidR="00BC3DE0">
              <w:t xml:space="preserve"> vlivem</w:t>
            </w:r>
            <w:r w:rsidR="009A1FA2">
              <w:t xml:space="preserve"> způsobu</w:t>
            </w:r>
            <w:r w:rsidR="00BC3DE0">
              <w:t xml:space="preserve"> přípravy vodných roztoků hyaluronanu sodného na změnu charakteristik a chování jeho polymerních klubek</w:t>
            </w:r>
            <w:r w:rsidR="006F5C3D">
              <w:t>,</w:t>
            </w:r>
            <w:r w:rsidR="00DA3DF9">
              <w:t xml:space="preserve"> splňuje všechny body zadání. Byla provedena kontrola originality práce a lze konstatova</w:t>
            </w:r>
            <w:r w:rsidR="00EB6DF3">
              <w:t>t</w:t>
            </w:r>
            <w:r w:rsidR="00DA3DF9">
              <w:t xml:space="preserve">, že se nejedná o plagiát. </w:t>
            </w:r>
            <w:r w:rsidR="00BC3DE0">
              <w:t>Teoretická část práce je zpracována na vysoké odborné úrovni. Obecně je ce</w:t>
            </w:r>
            <w:r w:rsidR="00DA3DF9">
              <w:t>lá práce přehledně zpracována jak z</w:t>
            </w:r>
            <w:r w:rsidR="006F5C3D">
              <w:t> </w:t>
            </w:r>
            <w:r w:rsidR="00DA3DF9">
              <w:t xml:space="preserve">faktického, tak grafického hlediska. </w:t>
            </w:r>
            <w:r w:rsidR="00BC3DE0">
              <w:t xml:space="preserve">Provedené experimenty a měření jsou řádně popsány. </w:t>
            </w:r>
            <w:r w:rsidR="00DA3DF9">
              <w:t>Získané výsledky</w:t>
            </w:r>
            <w:r w:rsidR="00BC3DE0">
              <w:t xml:space="preserve"> poskytují informaci o vlivu rozdílných </w:t>
            </w:r>
            <w:r w:rsidR="009A1FA2">
              <w:t>proměnných na změnu velikosti polymerních klubek</w:t>
            </w:r>
            <w:r w:rsidR="006F5C3D">
              <w:t>, což následně podmiňuje</w:t>
            </w:r>
            <w:r w:rsidR="009A1FA2">
              <w:t xml:space="preserve"> jejich povrchov</w:t>
            </w:r>
            <w:r w:rsidR="006F5C3D">
              <w:t>ou</w:t>
            </w:r>
            <w:r w:rsidR="009A1FA2">
              <w:t xml:space="preserve"> aktivit</w:t>
            </w:r>
            <w:r w:rsidR="006F5C3D">
              <w:t>u</w:t>
            </w:r>
            <w:r w:rsidR="009A1FA2">
              <w:t>, tepeln</w:t>
            </w:r>
            <w:r w:rsidR="006F5C3D">
              <w:t>ou</w:t>
            </w:r>
            <w:r w:rsidR="009A1FA2">
              <w:t xml:space="preserve"> stabilit</w:t>
            </w:r>
            <w:r w:rsidR="006F5C3D">
              <w:t>u</w:t>
            </w:r>
            <w:r w:rsidR="009A1FA2">
              <w:t xml:space="preserve"> a viskozitní charakter systému jako celku.</w:t>
            </w:r>
            <w:r w:rsidR="00DA3DF9">
              <w:t xml:space="preserve"> Z hlediska přístupu studentky k řešení této diplomové práce je nezbytné vyzdvihnout její </w:t>
            </w:r>
            <w:r w:rsidR="00BC3DE0">
              <w:t>velké pracovní nasazení, které bylo nezbytné k provedení velkého množství experimentů a měření. Dále pak způsob jakým si autorka poradila s velkým mno</w:t>
            </w:r>
            <w:r w:rsidR="009A1FA2">
              <w:t>žs</w:t>
            </w:r>
            <w:r w:rsidR="00BC3DE0">
              <w:t>tvím dat, která jsou přehledně prezentována ve výsledcích této práce.</w:t>
            </w:r>
            <w:r w:rsidR="00EB6DF3">
              <w:t xml:space="preserve"> </w:t>
            </w:r>
          </w:p>
          <w:p w:rsidR="00A3668A" w:rsidRPr="00A3668A" w:rsidRDefault="00EB6DF3" w:rsidP="00BC3DE0">
            <w:pPr>
              <w:rPr>
                <w:rFonts w:ascii="Times New Roman" w:hAnsi="Times New Roman" w:cs="Times New Roman"/>
                <w:sz w:val="24"/>
              </w:rPr>
            </w:pPr>
            <w:r>
              <w:t>Celkově p</w:t>
            </w:r>
            <w:r w:rsidR="00DA3DF9">
              <w:t xml:space="preserve">ráci hodnotím jako </w:t>
            </w:r>
            <w:r w:rsidR="00BC3DE0">
              <w:t xml:space="preserve">výborně zpracovanou </w:t>
            </w:r>
            <w:r w:rsidR="00B50A51">
              <w:t>a d</w:t>
            </w:r>
            <w:r w:rsidR="00DA3DF9">
              <w:t>oporuč</w:t>
            </w:r>
            <w:r>
              <w:t>u</w:t>
            </w:r>
            <w:r w:rsidR="00DA3DF9">
              <w:t>ji</w:t>
            </w:r>
            <w:r w:rsidR="00B50A51">
              <w:t xml:space="preserve"> </w:t>
            </w:r>
            <w:r w:rsidR="00DA3DF9">
              <w:t>k obhajo</w:t>
            </w:r>
            <w:r>
              <w:t>b</w:t>
            </w:r>
            <w:r w:rsidR="00DA3DF9">
              <w:t>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05E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705EA">
        <w:t>2.6.2017</w:t>
      </w:r>
      <w:proofErr w:type="gramEnd"/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32" w:rsidRDefault="003B0932" w:rsidP="006D48B2">
      <w:pPr>
        <w:spacing w:after="0" w:line="240" w:lineRule="auto"/>
      </w:pPr>
      <w:r>
        <w:separator/>
      </w:r>
    </w:p>
  </w:endnote>
  <w:endnote w:type="continuationSeparator" w:id="0">
    <w:p w:rsidR="003B0932" w:rsidRDefault="003B093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21B3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21B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32" w:rsidRDefault="003B0932" w:rsidP="006D48B2">
      <w:pPr>
        <w:spacing w:after="0" w:line="240" w:lineRule="auto"/>
      </w:pPr>
      <w:r>
        <w:separator/>
      </w:r>
    </w:p>
  </w:footnote>
  <w:footnote w:type="continuationSeparator" w:id="0">
    <w:p w:rsidR="003B0932" w:rsidRDefault="003B093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004B"/>
    <w:rsid w:val="000705EA"/>
    <w:rsid w:val="000B455E"/>
    <w:rsid w:val="00207053"/>
    <w:rsid w:val="002507C0"/>
    <w:rsid w:val="002E0174"/>
    <w:rsid w:val="003119F8"/>
    <w:rsid w:val="0034426F"/>
    <w:rsid w:val="00372AD0"/>
    <w:rsid w:val="003B0932"/>
    <w:rsid w:val="00455546"/>
    <w:rsid w:val="005F2D24"/>
    <w:rsid w:val="00644DE9"/>
    <w:rsid w:val="006D48B2"/>
    <w:rsid w:val="006F5C3D"/>
    <w:rsid w:val="0070478B"/>
    <w:rsid w:val="00735679"/>
    <w:rsid w:val="007E7A9D"/>
    <w:rsid w:val="008527D7"/>
    <w:rsid w:val="00912611"/>
    <w:rsid w:val="009A1FA2"/>
    <w:rsid w:val="009E628A"/>
    <w:rsid w:val="00A3668A"/>
    <w:rsid w:val="00B50A51"/>
    <w:rsid w:val="00BC3DE0"/>
    <w:rsid w:val="00C701AC"/>
    <w:rsid w:val="00D21B3A"/>
    <w:rsid w:val="00D465A9"/>
    <w:rsid w:val="00D91E54"/>
    <w:rsid w:val="00D9546B"/>
    <w:rsid w:val="00DA3DF9"/>
    <w:rsid w:val="00E41800"/>
    <w:rsid w:val="00E84A1B"/>
    <w:rsid w:val="00E93976"/>
    <w:rsid w:val="00EB6DF3"/>
    <w:rsid w:val="00FA6DBB"/>
    <w:rsid w:val="00FC784F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A4E6-F536-4D14-8951-ABCFE62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2017-06-05T15:04:00Z</cp:lastPrinted>
  <dcterms:created xsi:type="dcterms:W3CDTF">2017-06-06T06:28:00Z</dcterms:created>
  <dcterms:modified xsi:type="dcterms:W3CDTF">2017-06-06T06:28:00Z</dcterms:modified>
</cp:coreProperties>
</file>