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5F2D24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531EF1" w:rsidP="002638E8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2638E8">
              <w:rPr>
                <w:rFonts w:ascii="Times New Roman" w:hAnsi="Times New Roman" w:cs="Times New Roman"/>
                <w:b/>
              </w:rPr>
              <w:t>Bc. Iveta Balogová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531EF1" w:rsidP="002638E8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2638E8" w:rsidRPr="002638E8">
              <w:rPr>
                <w:rFonts w:ascii="Times New Roman" w:hAnsi="Times New Roman" w:cs="Times New Roman"/>
              </w:rPr>
              <w:t>N2808 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531EF1" w:rsidP="002638E8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2638E8" w:rsidRPr="002638E8">
              <w:rPr>
                <w:rFonts w:ascii="Times New Roman" w:hAnsi="Times New Roman" w:cs="Times New Roman"/>
              </w:rPr>
              <w:t>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531EF1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7E7A9D" w:rsidRPr="00D465A9">
              <w:rPr>
                <w:rFonts w:ascii="Times New Roman" w:hAnsi="Times New Roman" w:cs="Times New Roman"/>
              </w:rPr>
              <w:t> </w:t>
            </w:r>
            <w:r w:rsidR="007E7A9D" w:rsidRPr="00D465A9">
              <w:rPr>
                <w:rFonts w:ascii="Times New Roman" w:hAnsi="Times New Roman" w:cs="Times New Roman"/>
              </w:rPr>
              <w:t> </w:t>
            </w:r>
            <w:r w:rsidR="007E7A9D" w:rsidRPr="00D465A9">
              <w:rPr>
                <w:rFonts w:ascii="Times New Roman" w:hAnsi="Times New Roman" w:cs="Times New Roman"/>
              </w:rPr>
              <w:t> </w:t>
            </w:r>
            <w:r w:rsidR="007E7A9D" w:rsidRPr="00D465A9">
              <w:rPr>
                <w:rFonts w:ascii="Times New Roman" w:hAnsi="Times New Roman" w:cs="Times New Roman"/>
              </w:rPr>
              <w:t> </w:t>
            </w:r>
            <w:r w:rsidR="007E7A9D"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531EF1" w:rsidP="002638E8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2638E8" w:rsidRPr="002638E8">
              <w:rPr>
                <w:rFonts w:ascii="Times New Roman" w:hAnsi="Times New Roman" w:cs="Times New Roman"/>
              </w:rPr>
              <w:t>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531EF1" w:rsidP="002638E8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2638E8">
              <w:rPr>
                <w:rFonts w:ascii="Times New Roman" w:hAnsi="Times New Roman" w:cs="Times New Roman"/>
              </w:rPr>
              <w:t>Ing. Ondřej Krejčí,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Oponent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531EF1" w:rsidP="002638E8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2638E8" w:rsidRPr="002638E8">
              <w:rPr>
                <w:rFonts w:ascii="Times New Roman" w:hAnsi="Times New Roman" w:cs="Times New Roman"/>
              </w:rPr>
              <w:t>Doc. Ing. Pavel Mokrejš,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531EF1" w:rsidP="002638E8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2638E8" w:rsidRPr="002638E8">
              <w:rPr>
                <w:rFonts w:ascii="Times New Roman" w:hAnsi="Times New Roman" w:cs="Times New Roman"/>
              </w:rPr>
              <w:t>2016/2017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531EF1" w:rsidP="002638E8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2638E8">
              <w:rPr>
                <w:rFonts w:ascii="Times New Roman" w:hAnsi="Times New Roman" w:cs="Times New Roman"/>
                <w:sz w:val="24"/>
              </w:rPr>
              <w:t>Příprava a charakterizace směsí keratinových hydrolyzátů s chitosanem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Splnění zadání diplomové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531EF1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="00D9546B"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60C8C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60C8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531EF1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D9546B"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60C8C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60C8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531EF1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D9546B"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60C8C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60C8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531EF1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D9546B"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60C8C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60C8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531EF1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D9546B"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60C8C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60C8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531EF1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D9546B"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60C8C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60C8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531EF1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D9546B"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60C8C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60C8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:rsidTr="00D465A9">
        <w:trPr>
          <w:trHeight w:val="506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="00531EF1"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60C8C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60C8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531EF1"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465A9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531EF1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D9546B"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E60C8C">
              <w:rPr>
                <w:rFonts w:ascii="Times New Roman" w:hAnsi="Times New Roman" w:cs="Times New Roman"/>
                <w:b/>
                <w:sz w:val="28"/>
              </w:rPr>
            </w:r>
            <w:r w:rsidR="00E60C8C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D110A" w:rsidRDefault="00531EF1" w:rsidP="003D110A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F017B">
              <w:instrText xml:space="preserve"> FORMTEXT </w:instrText>
            </w:r>
            <w:r w:rsidRPr="00DF017B">
              <w:fldChar w:fldCharType="separate"/>
            </w:r>
            <w:r w:rsidR="003D110A">
              <w:t>Diplomová práce se zabývá přípravou biodegradabilních filmů na basi keratinového hydrolysátu a chitosanu.</w:t>
            </w:r>
          </w:p>
          <w:p w:rsidR="003D110A" w:rsidRDefault="003D110A" w:rsidP="003D110A">
            <w:r>
              <w:t>V teoretické části diplomantka popisuje především přípravu keratinových hydrolysátů různými metodami a vzájemně je srovnává. Následuje stručný přehled o průmyslových aplikacích keratinových hydrolysátů např. v tkáňovém inženýrství, v přípravcích na ošetřování vlasů a pokožky; dále v zemědělství. Poslední kapitola se věnuje možnostem přípravy filmů, tvorby povlaků a také naznačuje jejich aplikační potenciál, zejména pak jako obalové materiály v potravinářství. Ačkoliv je součástí zadání teoretické části práce tvorba směsí keratinových hydrolysátů s dalšími látkami, diplomantka se této části věnuje jen velmi okrajově v kapitole 4.3.2 Keratinové kompozity.</w:t>
            </w:r>
          </w:p>
          <w:p w:rsidR="003D110A" w:rsidRDefault="003D110A" w:rsidP="003D110A">
            <w:r>
              <w:t>Praktická část se zabývá přípravou filmů z keratinu a chitosanu plastifikovaných glycerolem a síťovaných glutaraldehydem a testováním vybraných vlastností filmů (rozpustnost, mechanické testy a termické vlastnosti). Ke studiu vlivu studovaných faktorů (množství chitosanu, glycerolu a glutaraldehydu) na vlastnosti filmů byly použity více-úrovňové faktorové pokusy. Získaná data diplomantka presentuje tabelárně a zpracovala je rovněž graficky v programu Minitab 17.</w:t>
            </w:r>
          </w:p>
          <w:p w:rsidR="003D110A" w:rsidRDefault="003D110A" w:rsidP="003D110A">
            <w:r>
              <w:t xml:space="preserve">Orientaci ve výsledcích diplomové práce poněkud ztěžuje formát tabulek č. 7-11, kdy čtenář musí zpětně listovat na tabulku č. 4, aby získal informace o složení příslušného filmu. U fotografií připravených filmů (obr. 8 a 9) by bylo rovněž výhodnější uvádět přímo číslo daného filmu a v závorce či v legendě zkratkou jejich složení; totéž platí u záznamů z DSC. </w:t>
            </w:r>
          </w:p>
          <w:p w:rsidR="003D110A" w:rsidRDefault="003D110A" w:rsidP="003D110A">
            <w:r>
              <w:t>V závěru se diplomantka soustředí na vyhodnocení vlivu studovaných faktorů na vlastnosti filmů.</w:t>
            </w:r>
          </w:p>
          <w:p w:rsidR="00A3668A" w:rsidRPr="00A3668A" w:rsidRDefault="003D110A" w:rsidP="003D110A">
            <w:pPr>
              <w:rPr>
                <w:rFonts w:ascii="Times New Roman" w:hAnsi="Times New Roman" w:cs="Times New Roman"/>
                <w:sz w:val="24"/>
              </w:rPr>
            </w:pPr>
            <w:r>
              <w:t>Diplomová práce je užitečným příspěvkem k rozšíření aplikačních možností (nejen) keratinových hydrolysátů.</w:t>
            </w:r>
            <w:r w:rsidR="00531EF1"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Otázky oponenta diplomové práce:</w:t>
            </w:r>
          </w:p>
        </w:tc>
      </w:tr>
      <w:tr w:rsidR="00A3668A" w:rsidRPr="00A3668A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0A" w:rsidRDefault="00531EF1" w:rsidP="003D110A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F017B">
              <w:instrText xml:space="preserve"> FORMTEXT </w:instrText>
            </w:r>
            <w:r w:rsidRPr="00DF017B">
              <w:fldChar w:fldCharType="separate"/>
            </w:r>
            <w:r w:rsidR="003D110A">
              <w:t xml:space="preserve">1. Objasněte na straně 42-43 ne zcela jednoznačnou presentaci a výpočet stupně konverse ovčí vlna-připravený keratinový hydrolysát-nerozložený tuhý zbytek-dialysovaný keratinový hydrolysát. </w:t>
            </w:r>
          </w:p>
          <w:p w:rsidR="003D110A" w:rsidRDefault="003D110A" w:rsidP="003D110A">
            <w:r>
              <w:t xml:space="preserve">2. Z fotografií připravených filmů (str. 43-44) je u některých filmů zřejmá nehomogenita. Čím je toto způsobeno? Které z připravených filmů byste doporučila pro případně aplikace v praxi a pro jaké ? </w:t>
            </w:r>
          </w:p>
          <w:p w:rsidR="00A3668A" w:rsidRDefault="003D110A" w:rsidP="003D110A">
            <w:r>
              <w:t>3. V diskusi vlivu chitosanu na mechanické vlastnosti filmů uvádíte jeho positivní vliv (dokumentujete to např. srovnáním filmů č. 3 a 7). Jak si ale vysvětlujete opačný efekt při srovnání filmů č. 3 a 5, kde je u filmu č. 5 (10 % chitosanu) o cca 30% nižší maximální síla při přetržení, než u filmu č. 3 (5 % chitosanu)?</w:t>
            </w:r>
            <w:r w:rsidR="00531EF1"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531EF1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531EF1" w:rsidRPr="00DF017B">
        <w:fldChar w:fldCharType="separate"/>
      </w:r>
      <w:r w:rsidR="003D110A" w:rsidRPr="003D110A">
        <w:t>e Zlíně</w:t>
      </w:r>
      <w:r w:rsidR="00531EF1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531EF1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3A6454" w:rsidRPr="00DF017B">
        <w:instrText xml:space="preserve"> FORMTEXT </w:instrText>
      </w:r>
      <w:r w:rsidR="00531EF1" w:rsidRPr="00DF017B">
        <w:fldChar w:fldCharType="separate"/>
      </w:r>
      <w:r w:rsidR="003D110A" w:rsidRPr="003D110A">
        <w:t>24. května 2017</w:t>
      </w:r>
      <w:r w:rsidR="00531EF1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5F2D24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diplomové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C8C" w:rsidRDefault="00E60C8C" w:rsidP="006D48B2">
      <w:pPr>
        <w:spacing w:after="0" w:line="240" w:lineRule="auto"/>
      </w:pPr>
      <w:r>
        <w:separator/>
      </w:r>
    </w:p>
  </w:endnote>
  <w:endnote w:type="continuationSeparator" w:id="0">
    <w:p w:rsidR="00E60C8C" w:rsidRDefault="00E60C8C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5F2D24">
      <w:rPr>
        <w:sz w:val="20"/>
        <w:szCs w:val="20"/>
      </w:rPr>
      <w:t>oponenta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="00531EF1"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="00531EF1" w:rsidRPr="00C64195">
      <w:rPr>
        <w:rStyle w:val="slostrnky"/>
        <w:sz w:val="20"/>
        <w:szCs w:val="20"/>
      </w:rPr>
      <w:fldChar w:fldCharType="separate"/>
    </w:r>
    <w:r w:rsidR="00C5713E">
      <w:rPr>
        <w:rStyle w:val="slostrnky"/>
        <w:noProof/>
        <w:sz w:val="20"/>
        <w:szCs w:val="20"/>
      </w:rPr>
      <w:t>1</w:t>
    </w:r>
    <w:r w:rsidR="00531EF1"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="00531EF1"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="00531EF1" w:rsidRPr="00C64195">
      <w:rPr>
        <w:rStyle w:val="slostrnky"/>
        <w:sz w:val="20"/>
        <w:szCs w:val="20"/>
      </w:rPr>
      <w:fldChar w:fldCharType="separate"/>
    </w:r>
    <w:r w:rsidR="00C5713E">
      <w:rPr>
        <w:rStyle w:val="slostrnky"/>
        <w:noProof/>
        <w:sz w:val="20"/>
        <w:szCs w:val="20"/>
      </w:rPr>
      <w:t>2</w:t>
    </w:r>
    <w:r w:rsidR="00531EF1"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C8C" w:rsidRDefault="00E60C8C" w:rsidP="006D48B2">
      <w:pPr>
        <w:spacing w:after="0" w:line="240" w:lineRule="auto"/>
      </w:pPr>
      <w:r>
        <w:separator/>
      </w:r>
    </w:p>
  </w:footnote>
  <w:footnote w:type="continuationSeparator" w:id="0">
    <w:p w:rsidR="00E60C8C" w:rsidRDefault="00E60C8C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cumentProtection w:edit="forms" w:enforcement="1" w:cryptProviderType="rsaFull" w:cryptAlgorithmClass="hash" w:cryptAlgorithmType="typeAny" w:cryptAlgorithmSid="4" w:cryptSpinCount="100000" w:hash="AsMYmrMdyYAboToZokUQB7ffVdM=" w:salt="4Ld84a33X+2cusdOLoWG7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197BF8"/>
    <w:rsid w:val="001A3860"/>
    <w:rsid w:val="002507C0"/>
    <w:rsid w:val="002638E8"/>
    <w:rsid w:val="002E0174"/>
    <w:rsid w:val="00372AD0"/>
    <w:rsid w:val="003A6454"/>
    <w:rsid w:val="003D110A"/>
    <w:rsid w:val="003F0FFB"/>
    <w:rsid w:val="00455546"/>
    <w:rsid w:val="00531EF1"/>
    <w:rsid w:val="005F2D24"/>
    <w:rsid w:val="005F6B34"/>
    <w:rsid w:val="006D48B2"/>
    <w:rsid w:val="00735679"/>
    <w:rsid w:val="007E7A9D"/>
    <w:rsid w:val="008527D7"/>
    <w:rsid w:val="00912611"/>
    <w:rsid w:val="00947B76"/>
    <w:rsid w:val="009E628A"/>
    <w:rsid w:val="00A3668A"/>
    <w:rsid w:val="00C5713E"/>
    <w:rsid w:val="00D465A9"/>
    <w:rsid w:val="00D9546B"/>
    <w:rsid w:val="00E60C8C"/>
    <w:rsid w:val="00FA6DBB"/>
    <w:rsid w:val="00FD5214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24516-3D77-4E75-8D83-1887C5884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konarkova</cp:lastModifiedBy>
  <cp:revision>2</cp:revision>
  <cp:lastPrinted>2017-05-24T07:06:00Z</cp:lastPrinted>
  <dcterms:created xsi:type="dcterms:W3CDTF">2017-06-05T06:27:00Z</dcterms:created>
  <dcterms:modified xsi:type="dcterms:W3CDTF">2017-06-05T06:27:00Z</dcterms:modified>
</cp:coreProperties>
</file>