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A655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4A7E" w:rsidRPr="002F4A7E">
        <w:rPr>
          <w:b/>
          <w:i/>
          <w:sz w:val="22"/>
          <w:szCs w:val="22"/>
        </w:rPr>
        <w:t xml:space="preserve">Eliška </w:t>
      </w:r>
      <w:proofErr w:type="spellStart"/>
      <w:r w:rsidR="002F4A7E" w:rsidRPr="002F4A7E">
        <w:rPr>
          <w:b/>
          <w:i/>
          <w:sz w:val="22"/>
          <w:szCs w:val="22"/>
        </w:rPr>
        <w:t>Gibalová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655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4A7E" w:rsidRPr="002F4A7E">
        <w:rPr>
          <w:b/>
          <w:i/>
          <w:sz w:val="22"/>
          <w:szCs w:val="22"/>
        </w:rPr>
        <w:t>Návrh opatření pro rozvoj agroturistiky 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b/>
                <w:snapToGrid w:val="0"/>
                <w:color w:val="000000"/>
              </w:rPr>
            </w:r>
            <w:r w:rsidR="00EA6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655C">
              <w:rPr>
                <w:snapToGrid w:val="0"/>
                <w:color w:val="000000"/>
              </w:rPr>
            </w:r>
            <w:r w:rsidR="00EA6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02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02DB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02DB" w:rsidRPr="00C302DB" w:rsidRDefault="005C5600" w:rsidP="00C302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02DB" w:rsidRPr="00C302DB">
        <w:rPr>
          <w:i/>
          <w:noProof/>
        </w:rPr>
        <w:t>Hodnocená bakalářská práce se zaměřuje na téma rozvoje agroturistiky s bližším zacílením na území Olomouckého kraje. Deklarovaným hlavním cílem práce je zjištění současných problémů týkajících se agroturistiky a nalezení vhodných řešení těchto problémů, což by mělo zajistit další rozvoj agroturistiky na území zvoleného kraje. Práce je standardně členěna na teoretickou a praktickou část, každá z částí pak na několik kapitol a podkapitol. Všechny části práce jsou zpracovány na dobré úrovni s tím, že jednotlivé části práce na sebe logicky a jasně navazují. V rámci analytické části práce bylo autorkou práce provedeno mimo jiné také mapování firem se zaměřením na agroturistiku, což lze hodnotit pozitivně. Opatření v návrhové části však mohla být rozpracována a posouzena jejich proveditelnost či další aspekty. Z formálního hlediska práce splňuje s drobnými nedostatky požadavky kladené na tento typ prací (např. nejednotná formální úprava tabulek či grafů v</w:t>
      </w:r>
      <w:r w:rsidR="003F4051">
        <w:rPr>
          <w:i/>
          <w:noProof/>
        </w:rPr>
        <w:t> </w:t>
      </w:r>
      <w:r w:rsidR="00C302DB" w:rsidRPr="00C302DB">
        <w:rPr>
          <w:i/>
          <w:noProof/>
        </w:rPr>
        <w:t>práci</w:t>
      </w:r>
      <w:r w:rsidR="003F4051">
        <w:rPr>
          <w:i/>
          <w:noProof/>
        </w:rPr>
        <w:t>, jiné řádkování v některých pasážích práce</w:t>
      </w:r>
      <w:r w:rsidR="00C302DB" w:rsidRPr="00C302DB">
        <w:rPr>
          <w:i/>
          <w:noProof/>
        </w:rPr>
        <w:t>).</w:t>
      </w:r>
    </w:p>
    <w:p w:rsidR="00C302DB" w:rsidRPr="00C302DB" w:rsidRDefault="00C302DB" w:rsidP="00C302DB">
      <w:pPr>
        <w:rPr>
          <w:i/>
          <w:noProof/>
        </w:rPr>
      </w:pPr>
    </w:p>
    <w:p w:rsidR="00C302DB" w:rsidRPr="00C302DB" w:rsidRDefault="00C302DB" w:rsidP="00C302DB">
      <w:pPr>
        <w:rPr>
          <w:i/>
          <w:noProof/>
        </w:rPr>
      </w:pPr>
      <w:r w:rsidRPr="00C302DB">
        <w:rPr>
          <w:i/>
          <w:noProof/>
        </w:rPr>
        <w:t>1. Jaká jsou hlavní zjištění Vámi provedených analýz?</w:t>
      </w:r>
    </w:p>
    <w:p w:rsidR="00DC219A" w:rsidRPr="00AE58C9" w:rsidRDefault="00C302DB" w:rsidP="00C302DB">
      <w:pPr>
        <w:rPr>
          <w:i/>
        </w:rPr>
      </w:pPr>
      <w:r w:rsidRPr="00C302D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655C">
        <w:rPr>
          <w:i/>
        </w:rPr>
      </w:r>
      <w:r w:rsidR="00EA65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655C">
        <w:rPr>
          <w:i/>
        </w:rPr>
      </w:r>
      <w:r w:rsidR="00EA65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5D80">
        <w:rPr>
          <w:i/>
          <w:noProof/>
        </w:rPr>
        <w:t>21. 5. 2017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65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5C" w:rsidRDefault="00EA655C">
      <w:r>
        <w:separator/>
      </w:r>
    </w:p>
  </w:endnote>
  <w:endnote w:type="continuationSeparator" w:id="0">
    <w:p w:rsidR="00EA655C" w:rsidRDefault="00EA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5C" w:rsidRDefault="00EA655C">
      <w:r>
        <w:separator/>
      </w:r>
    </w:p>
  </w:footnote>
  <w:footnote w:type="continuationSeparator" w:id="0">
    <w:p w:rsidR="00EA655C" w:rsidRDefault="00EA65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744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4A7E"/>
    <w:rsid w:val="00314823"/>
    <w:rsid w:val="003526FB"/>
    <w:rsid w:val="003818AE"/>
    <w:rsid w:val="003C6485"/>
    <w:rsid w:val="003D36A5"/>
    <w:rsid w:val="003E1491"/>
    <w:rsid w:val="003F405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80"/>
    <w:rsid w:val="006671D8"/>
    <w:rsid w:val="006F1B78"/>
    <w:rsid w:val="00727728"/>
    <w:rsid w:val="007358A5"/>
    <w:rsid w:val="0074170D"/>
    <w:rsid w:val="00743C53"/>
    <w:rsid w:val="00747CA6"/>
    <w:rsid w:val="00750650"/>
    <w:rsid w:val="00762294"/>
    <w:rsid w:val="0076724C"/>
    <w:rsid w:val="007D3E97"/>
    <w:rsid w:val="007D6146"/>
    <w:rsid w:val="00812F58"/>
    <w:rsid w:val="008167B4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0CB6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02DB"/>
    <w:rsid w:val="00C447A8"/>
    <w:rsid w:val="00C72298"/>
    <w:rsid w:val="00C9306F"/>
    <w:rsid w:val="00CB4E27"/>
    <w:rsid w:val="00CD1219"/>
    <w:rsid w:val="00D71CB4"/>
    <w:rsid w:val="00DC219A"/>
    <w:rsid w:val="00DC7BB1"/>
    <w:rsid w:val="00DF1948"/>
    <w:rsid w:val="00E1292E"/>
    <w:rsid w:val="00E366A1"/>
    <w:rsid w:val="00E70D63"/>
    <w:rsid w:val="00E725B3"/>
    <w:rsid w:val="00EA655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BFAE9D-46E2-4A96-9080-2E606F3B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2017-05-22T06:26:00Z</cp:lastPrinted>
  <dcterms:created xsi:type="dcterms:W3CDTF">2017-05-22T06:27:00Z</dcterms:created>
  <dcterms:modified xsi:type="dcterms:W3CDTF">2017-05-22T06:27:00Z</dcterms:modified>
</cp:coreProperties>
</file>