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372A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04D9">
        <w:rPr>
          <w:b/>
          <w:i/>
          <w:sz w:val="22"/>
          <w:szCs w:val="22"/>
        </w:rPr>
        <w:t>David Krčmář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372A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04D9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504D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504D9">
        <w:rPr>
          <w:b/>
          <w:i/>
          <w:sz w:val="22"/>
          <w:szCs w:val="22"/>
        </w:rPr>
        <w:t xml:space="preserve">Analýza konkurenceschopnosti firmy </w:t>
      </w:r>
      <w:r w:rsidR="00EA700C">
        <w:rPr>
          <w:b/>
          <w:i/>
          <w:sz w:val="22"/>
          <w:szCs w:val="22"/>
        </w:rPr>
        <w:t>FILTRATION TECHNOLOGY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b/>
                <w:snapToGrid w:val="0"/>
                <w:color w:val="000000"/>
              </w:rPr>
            </w:r>
            <w:r w:rsidR="002372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72A1">
              <w:rPr>
                <w:snapToGrid w:val="0"/>
                <w:color w:val="000000"/>
              </w:rPr>
            </w:r>
            <w:r w:rsidR="002372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F5F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5F9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F5F9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57C6">
        <w:rPr>
          <w:i/>
        </w:rPr>
        <w:t>Předkládaná práce má za cíl zjištění konkurenceschopnosti firmy FILTRATION TECHNOLOGY, s.r.o. Velmi krátce autor pojal definování cílů a použié metody, chybí zde</w:t>
      </w:r>
      <w:r w:rsidR="00FF11C3">
        <w:rPr>
          <w:i/>
        </w:rPr>
        <w:t xml:space="preserve"> vymezení konkrétních cílů tzn. k jakému výsledku má vést zjištění konkurenceschopnosti. Jméno firmy nesouhlasí v zadání a v názvu práce. Teoretická část je akdevátně zpracována s využitím jednotlivých analýz v praktické části. V produktovém portfoliu firmu bylo</w:t>
      </w:r>
      <w:r w:rsidR="00EF5F91">
        <w:rPr>
          <w:i/>
        </w:rPr>
        <w:t xml:space="preserve"> dle matice BCG</w:t>
      </w:r>
      <w:r w:rsidR="00FF11C3">
        <w:rPr>
          <w:i/>
        </w:rPr>
        <w:t xml:space="preserve"> zmíněno (str. 41), že se jedná převážně o nestejnorodé produkty dle požadavků zákazníků tzn. jedná se o zakázkový prodej, který v teoretické části chybí. V hodnoticích tabulkách (Tab. 1,2,3,4,8,9,10,11,12,13) chybí zdroje, dle kterých byla přiřazena jednotlivá kritéria důležitosti a vypočítány váhy. Lze polemizovat, zda se jedná o subjektivní pocit autora nebo o relevantní váhy (např. Tab. 2 </w:t>
      </w:r>
      <w:r w:rsidR="00EF5F91">
        <w:rPr>
          <w:i/>
        </w:rPr>
        <w:t>H</w:t>
      </w:r>
      <w:r w:rsidR="00FF11C3">
        <w:rPr>
          <w:i/>
        </w:rPr>
        <w:t>rozba nezaměstnanosti s min. hodnotou "1"</w:t>
      </w:r>
      <w:r w:rsidR="00EF5F91">
        <w:rPr>
          <w:i/>
        </w:rPr>
        <w:t>, kdy ze současného pohledu se trh práce potýká s bariérou pracovní síly).</w:t>
      </w:r>
      <w:r w:rsidR="009F0405">
        <w:rPr>
          <w:i/>
        </w:rPr>
        <w:t xml:space="preserve"> V Tab. 9 a 10 přiřazuje autor vysokou hodnotu </w:t>
      </w:r>
      <w:r w:rsidR="00E06E9B" w:rsidRPr="00E06E9B">
        <w:rPr>
          <w:i/>
        </w:rPr>
        <w:t>sociálním sítím</w:t>
      </w:r>
      <w:r w:rsidR="00E06E9B">
        <w:rPr>
          <w:i/>
        </w:rPr>
        <w:t>,</w:t>
      </w:r>
      <w:r w:rsidR="009F0405">
        <w:rPr>
          <w:i/>
        </w:rPr>
        <w:t xml:space="preserve">( v Tab. 10 nesedí výsledný počet), které </w:t>
      </w:r>
      <w:r w:rsidR="00E06E9B">
        <w:rPr>
          <w:i/>
        </w:rPr>
        <w:t>nepředstavují</w:t>
      </w:r>
      <w:r w:rsidR="009F0405">
        <w:rPr>
          <w:i/>
        </w:rPr>
        <w:t xml:space="preserve"> primární úlohu při B2B marketingu, kde firma převážně obchoduje.</w:t>
      </w:r>
      <w:r w:rsidR="00EF5F91">
        <w:rPr>
          <w:i/>
        </w:rPr>
        <w:t xml:space="preserve"> Provedený kvalitativní výzkum s 12 respondenty, kde není známa jejich bližší charakteristika není relevantním podkladem k následným doporučením. </w:t>
      </w:r>
    </w:p>
    <w:p w:rsidR="00EF5F91" w:rsidRDefault="00EF5F91" w:rsidP="003E1491">
      <w:pPr>
        <w:rPr>
          <w:i/>
        </w:rPr>
      </w:pPr>
      <w:r>
        <w:rPr>
          <w:i/>
        </w:rPr>
        <w:t xml:space="preserve">Formální úroveň práce by stála za větší pozornost autora (dělní slov, použitá </w:t>
      </w:r>
      <w:r w:rsidR="002C1744">
        <w:rPr>
          <w:i/>
        </w:rPr>
        <w:t>hovorová spojení, značení tabulek a obrázků, grafická úroveň, nepsát v jednotném rodě "Já jsem ...")</w:t>
      </w:r>
    </w:p>
    <w:p w:rsidR="00EF5F91" w:rsidRDefault="00EF5F91" w:rsidP="003E1491">
      <w:pPr>
        <w:rPr>
          <w:i/>
        </w:rPr>
      </w:pPr>
      <w:r>
        <w:rPr>
          <w:i/>
        </w:rPr>
        <w:t xml:space="preserve"> </w:t>
      </w:r>
    </w:p>
    <w:p w:rsidR="00EF5F91" w:rsidRDefault="00EF5F91" w:rsidP="003E1491">
      <w:pPr>
        <w:rPr>
          <w:i/>
        </w:rPr>
      </w:pPr>
      <w:r>
        <w:rPr>
          <w:i/>
        </w:rPr>
        <w:t>OTÁZKY:</w:t>
      </w:r>
    </w:p>
    <w:p w:rsidR="00DC219A" w:rsidRPr="00AE58C9" w:rsidRDefault="00442193" w:rsidP="003E1491">
      <w:pPr>
        <w:rPr>
          <w:i/>
        </w:rPr>
      </w:pPr>
      <w:r>
        <w:rPr>
          <w:i/>
        </w:rPr>
        <w:t>Uveďte, které z Vašich navrhovaných opatření bude mít pro firmu nejvyšší přínos vzhledem ke zvýšení konkurencechopnosti - odhadněte přínosy, náklady, rizika a časový plán. Bude to firmou v praxi realizováno?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72A1">
        <w:rPr>
          <w:i/>
        </w:rPr>
      </w:r>
      <w:r w:rsidR="002372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72A1">
        <w:rPr>
          <w:i/>
        </w:rPr>
      </w:r>
      <w:r w:rsidR="002372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504D9">
        <w:rPr>
          <w:i/>
          <w:noProof/>
        </w:rPr>
        <w:t>29.5.2017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72A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A1" w:rsidRDefault="002372A1">
      <w:r>
        <w:separator/>
      </w:r>
    </w:p>
  </w:endnote>
  <w:endnote w:type="continuationSeparator" w:id="0">
    <w:p w:rsidR="002372A1" w:rsidRDefault="0023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A1" w:rsidRDefault="002372A1">
      <w:r>
        <w:separator/>
      </w:r>
    </w:p>
  </w:footnote>
  <w:footnote w:type="continuationSeparator" w:id="0">
    <w:p w:rsidR="002372A1" w:rsidRDefault="002372A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06B6"/>
    <w:rsid w:val="001A1E4D"/>
    <w:rsid w:val="001A6F9F"/>
    <w:rsid w:val="001B5B85"/>
    <w:rsid w:val="001D55E2"/>
    <w:rsid w:val="001E0D4A"/>
    <w:rsid w:val="002126D4"/>
    <w:rsid w:val="002372A1"/>
    <w:rsid w:val="00240D6D"/>
    <w:rsid w:val="00257A02"/>
    <w:rsid w:val="002639CA"/>
    <w:rsid w:val="00292769"/>
    <w:rsid w:val="00296250"/>
    <w:rsid w:val="002A4678"/>
    <w:rsid w:val="002B5820"/>
    <w:rsid w:val="002C1744"/>
    <w:rsid w:val="002E04A7"/>
    <w:rsid w:val="00314823"/>
    <w:rsid w:val="003526FB"/>
    <w:rsid w:val="003818AE"/>
    <w:rsid w:val="003C6485"/>
    <w:rsid w:val="003D36A5"/>
    <w:rsid w:val="003E1491"/>
    <w:rsid w:val="003F2CB5"/>
    <w:rsid w:val="00412058"/>
    <w:rsid w:val="0042254A"/>
    <w:rsid w:val="00442193"/>
    <w:rsid w:val="00474757"/>
    <w:rsid w:val="004F287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0002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0405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04D9"/>
    <w:rsid w:val="00B6346A"/>
    <w:rsid w:val="00BF307F"/>
    <w:rsid w:val="00BF6B5D"/>
    <w:rsid w:val="00C13CBF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C57C6"/>
    <w:rsid w:val="00DF1948"/>
    <w:rsid w:val="00E06E9B"/>
    <w:rsid w:val="00E1292E"/>
    <w:rsid w:val="00E366A1"/>
    <w:rsid w:val="00E70D63"/>
    <w:rsid w:val="00E725B3"/>
    <w:rsid w:val="00EA700C"/>
    <w:rsid w:val="00EF5F9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DCECB0-93FB-4E4E-9489-F99A3A4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0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5A907D-2E05-4425-9FD4-FB8B4FF2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2017-05-29T11:49:00Z</cp:lastPrinted>
  <dcterms:created xsi:type="dcterms:W3CDTF">2017-05-29T12:08:00Z</dcterms:created>
  <dcterms:modified xsi:type="dcterms:W3CDTF">2017-05-29T12:08:00Z</dcterms:modified>
</cp:coreProperties>
</file>