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640DC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C46CD" w:rsidRPr="00AC46CD">
        <w:rPr>
          <w:b/>
          <w:i/>
          <w:sz w:val="22"/>
          <w:szCs w:val="22"/>
        </w:rPr>
        <w:t>Bc. Andrea Kubíčková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640DC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00F4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00F4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AC46CD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C46CD" w:rsidRPr="00AC46CD">
        <w:rPr>
          <w:b/>
          <w:i/>
          <w:sz w:val="22"/>
          <w:szCs w:val="22"/>
        </w:rPr>
        <w:t>Destinační management v rozvoji cestovního ruchu</w:t>
      </w:r>
      <w:r w:rsidR="00AC46CD">
        <w:rPr>
          <w:b/>
          <w:i/>
          <w:sz w:val="22"/>
          <w:szCs w:val="22"/>
        </w:rPr>
        <w:t xml:space="preserve"> </w:t>
      </w:r>
      <w:r w:rsidR="00AC46CD" w:rsidRPr="00AC46CD">
        <w:rPr>
          <w:b/>
          <w:i/>
          <w:sz w:val="22"/>
          <w:szCs w:val="22"/>
        </w:rPr>
        <w:t>v Mikroregionu Valašsko – Horní Vsacko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b/>
                <w:snapToGrid w:val="0"/>
                <w:color w:val="000000"/>
              </w:rPr>
            </w:r>
            <w:r w:rsidR="002640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b/>
                <w:snapToGrid w:val="0"/>
                <w:color w:val="000000"/>
              </w:rPr>
            </w:r>
            <w:r w:rsidR="002640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b/>
                <w:snapToGrid w:val="0"/>
                <w:color w:val="000000"/>
              </w:rPr>
            </w:r>
            <w:r w:rsidR="002640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b/>
                <w:snapToGrid w:val="0"/>
                <w:color w:val="000000"/>
              </w:rPr>
            </w:r>
            <w:r w:rsidR="002640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b/>
                <w:snapToGrid w:val="0"/>
                <w:color w:val="000000"/>
              </w:rPr>
            </w:r>
            <w:r w:rsidR="002640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b/>
                <w:snapToGrid w:val="0"/>
                <w:color w:val="000000"/>
              </w:rPr>
            </w:r>
            <w:r w:rsidR="002640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40DC">
              <w:rPr>
                <w:snapToGrid w:val="0"/>
                <w:color w:val="000000"/>
              </w:rPr>
            </w:r>
            <w:r w:rsidR="002640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E4D9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E4D92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E4D92" w:rsidRPr="001E4D92" w:rsidRDefault="001C1C93" w:rsidP="001E4D9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E4D92" w:rsidRPr="001E4D92">
        <w:rPr>
          <w:i/>
          <w:noProof/>
        </w:rPr>
        <w:t>Hodnocená diplomová práce se věnuje problematice cestovního ruchu s bližším zaměřením na území Mikroregionu Valašsko-Horní Vsacko. Deklarovaným cílem práce je vypracovat projekt, který by napomohl k rozvoji cestovního ruchu na území zvoleného mikroregionu, a to na základě rozboru a zhodnocení současného stavu v této oblasti. Práce je standardně členěna na teoretickou a praktickou část, každá z částí pak na několik kapitol a podkapitol. Všechny části práce jsou zpracovány na dobré úrovni s tím, že jednotlivé části práce na sebe logicky a jasně navazují. Velmi pozitivně lze hodnotit zejména analytickou část práce, která obsahuje velké množství relevantních a zajímavých informací vztahující se k dané problematice. Z formálního hlediska práce v zásadě splňuje požadavky kladené na tento typ prací.</w:t>
      </w:r>
    </w:p>
    <w:p w:rsidR="001E4D92" w:rsidRPr="001E4D92" w:rsidRDefault="001E4D92" w:rsidP="001E4D92">
      <w:pPr>
        <w:rPr>
          <w:i/>
          <w:noProof/>
        </w:rPr>
      </w:pPr>
      <w:r w:rsidRPr="001E4D92">
        <w:rPr>
          <w:i/>
          <w:noProof/>
        </w:rPr>
        <w:t>1. Jaká jsou hlavní zjištění Vámi provedených analýz?</w:t>
      </w:r>
    </w:p>
    <w:p w:rsidR="00845B98" w:rsidRPr="00AE58C9" w:rsidRDefault="001E4D92" w:rsidP="001E4D92">
      <w:pPr>
        <w:rPr>
          <w:i/>
        </w:rPr>
      </w:pPr>
      <w:r w:rsidRPr="001E4D92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640DC">
        <w:rPr>
          <w:i/>
        </w:rPr>
      </w:r>
      <w:r w:rsidR="002640D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640DC">
        <w:rPr>
          <w:i/>
        </w:rPr>
      </w:r>
      <w:r w:rsidR="002640D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F614B">
        <w:rPr>
          <w:i/>
          <w:noProof/>
        </w:rPr>
        <w:t>24. 4. 2017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640D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0DC" w:rsidRDefault="002640DC">
      <w:r>
        <w:separator/>
      </w:r>
    </w:p>
  </w:endnote>
  <w:endnote w:type="continuationSeparator" w:id="0">
    <w:p w:rsidR="002640DC" w:rsidRDefault="0026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0DC" w:rsidRDefault="002640DC">
      <w:r>
        <w:separator/>
      </w:r>
    </w:p>
  </w:footnote>
  <w:footnote w:type="continuationSeparator" w:id="0">
    <w:p w:rsidR="002640DC" w:rsidRDefault="002640DC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74BC7"/>
    <w:rsid w:val="001A6F9F"/>
    <w:rsid w:val="001B5B85"/>
    <w:rsid w:val="001C1C93"/>
    <w:rsid w:val="001E0D4A"/>
    <w:rsid w:val="001E4D92"/>
    <w:rsid w:val="002126D4"/>
    <w:rsid w:val="00224050"/>
    <w:rsid w:val="00240D6D"/>
    <w:rsid w:val="00246CC0"/>
    <w:rsid w:val="002639CA"/>
    <w:rsid w:val="002640DC"/>
    <w:rsid w:val="00292769"/>
    <w:rsid w:val="00296250"/>
    <w:rsid w:val="002A4678"/>
    <w:rsid w:val="002B5820"/>
    <w:rsid w:val="002D0EEF"/>
    <w:rsid w:val="002E04A7"/>
    <w:rsid w:val="002F614B"/>
    <w:rsid w:val="00314823"/>
    <w:rsid w:val="00337E9D"/>
    <w:rsid w:val="00347E98"/>
    <w:rsid w:val="003526FB"/>
    <w:rsid w:val="00372A1F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82855"/>
    <w:rsid w:val="006A1833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C6423"/>
    <w:rsid w:val="009D3840"/>
    <w:rsid w:val="00A0709B"/>
    <w:rsid w:val="00A11E00"/>
    <w:rsid w:val="00A421F7"/>
    <w:rsid w:val="00A57D9B"/>
    <w:rsid w:val="00A82079"/>
    <w:rsid w:val="00A925F6"/>
    <w:rsid w:val="00AC3C1B"/>
    <w:rsid w:val="00AC46CD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00F4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AAA772F-CE4E-4CA4-B800-430573F4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2017-04-18T12:34:00Z</cp:lastPrinted>
  <dcterms:created xsi:type="dcterms:W3CDTF">2017-05-10T07:29:00Z</dcterms:created>
  <dcterms:modified xsi:type="dcterms:W3CDTF">2017-05-10T07:29:00Z</dcterms:modified>
</cp:coreProperties>
</file>