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741625">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11E51">
        <w:rPr>
          <w:b/>
          <w:i/>
          <w:sz w:val="22"/>
          <w:szCs w:val="22"/>
        </w:rPr>
        <w:t>Lucie Neubauerová</w:t>
      </w:r>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741625">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11E51">
        <w:rPr>
          <w:b/>
          <w:i/>
          <w:sz w:val="22"/>
          <w:szCs w:val="22"/>
        </w:rPr>
        <w:t>Ing. Zuzana Crhová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11E51">
        <w:rPr>
          <w:b/>
          <w:i/>
          <w:sz w:val="22"/>
          <w:szCs w:val="22"/>
        </w:rPr>
        <w:t>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B11E51">
        <w:rPr>
          <w:b/>
          <w:i/>
          <w:sz w:val="22"/>
          <w:szCs w:val="22"/>
        </w:rPr>
        <w:t>Řízení pohledávek z účetního a daňového pohledu ve vybraném podniku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B11E51">
              <w:rPr>
                <w:b/>
                <w:snapToGrid w:val="0"/>
                <w:color w:val="000000"/>
              </w:rPr>
            </w:r>
            <w:r w:rsidR="00741625">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B11E51">
              <w:rPr>
                <w:b/>
                <w:snapToGrid w:val="0"/>
                <w:color w:val="000000"/>
              </w:rPr>
            </w:r>
            <w:r w:rsidR="0074162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11E51">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94F42">
              <w:rPr>
                <w:b/>
                <w:snapToGrid w:val="0"/>
                <w:color w:val="000000"/>
              </w:rPr>
            </w:r>
            <w:r w:rsidR="0074162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3039E">
              <w:rPr>
                <w:b/>
                <w:snapToGrid w:val="0"/>
                <w:color w:val="000000"/>
              </w:rPr>
            </w:r>
            <w:r w:rsidR="0074162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3039E">
              <w:rPr>
                <w:b/>
                <w:snapToGrid w:val="0"/>
                <w:color w:val="000000"/>
              </w:rPr>
            </w:r>
            <w:r w:rsidR="00741625">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039E">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94F42">
              <w:rPr>
                <w:b/>
                <w:snapToGrid w:val="0"/>
                <w:color w:val="000000"/>
              </w:rPr>
            </w:r>
            <w:r w:rsidR="00741625">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82CF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4F42">
              <w:rPr>
                <w:snapToGrid w:val="0"/>
                <w:color w:val="000000"/>
              </w:rPr>
            </w:r>
            <w:r w:rsidR="00741625">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267EC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67EC9">
              <w:rPr>
                <w:b/>
                <w:snapToGrid w:val="0"/>
                <w:color w:val="000000"/>
              </w:rPr>
              <w:t>18</w:t>
            </w:r>
            <w:bookmarkStart w:id="7" w:name="_GoBack"/>
            <w:bookmarkEnd w:id="7"/>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B11E51"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11E51">
        <w:rPr>
          <w:i/>
          <w:noProof/>
        </w:rPr>
        <w:t xml:space="preserve">Cíl práce je stanoven dost obšírně, doporučila bych jej formulovat jednoduššeji. Také je jako první součást cíle uvedeno provedení finanční analýzy, což není cíl nýbrž metoda zpracování práce. Cíl je nicméně </w:t>
      </w:r>
      <w:r w:rsidR="0063039E">
        <w:rPr>
          <w:i/>
          <w:noProof/>
        </w:rPr>
        <w:t>nastaven</w:t>
      </w:r>
      <w:r w:rsidR="00B11E51">
        <w:rPr>
          <w:i/>
          <w:noProof/>
        </w:rPr>
        <w:t xml:space="preserve"> v souladu se zadáním práce. Metody jsou vhodné k jeho/jejich naplnění.</w:t>
      </w:r>
    </w:p>
    <w:p w:rsidR="008E60AC" w:rsidRDefault="008E60AC" w:rsidP="003E1491">
      <w:pPr>
        <w:rPr>
          <w:i/>
          <w:noProof/>
        </w:rPr>
      </w:pPr>
      <w:r>
        <w:rPr>
          <w:i/>
          <w:noProof/>
        </w:rPr>
        <w:t>Teoretická část má logickou strukturu. Je dostatečným podkladem pro část praktickou.</w:t>
      </w:r>
      <w:r w:rsidR="00594F42">
        <w:rPr>
          <w:i/>
          <w:noProof/>
        </w:rPr>
        <w:t xml:space="preserve"> Doporučila bych jen lepší práci se zdroji.</w:t>
      </w:r>
    </w:p>
    <w:p w:rsidR="00594F42" w:rsidRDefault="0063039E" w:rsidP="003E1491">
      <w:pPr>
        <w:rPr>
          <w:i/>
          <w:noProof/>
        </w:rPr>
      </w:pPr>
      <w:r>
        <w:rPr>
          <w:i/>
          <w:noProof/>
        </w:rPr>
        <w:t xml:space="preserve">Praktická část obsahuje dostatečnou analýzu stavu pohledávek s využitím ukazatelů fiannční analýzy a analýzu řízení pohledávek. </w:t>
      </w:r>
      <w:r w:rsidR="00594F42">
        <w:rPr>
          <w:i/>
          <w:noProof/>
        </w:rPr>
        <w:t>V praktické části bych doporučila vhodnější volbu proměnných do grafů.</w:t>
      </w:r>
    </w:p>
    <w:p w:rsidR="0063039E" w:rsidRDefault="0063039E" w:rsidP="003E1491">
      <w:pPr>
        <w:rPr>
          <w:i/>
          <w:noProof/>
        </w:rPr>
      </w:pPr>
      <w:r>
        <w:rPr>
          <w:i/>
          <w:noProof/>
        </w:rPr>
        <w:t>Závěrečná část se věnuje zhodnocení současného stavu a návrhům doporučení. Návrhy vycházejí z provedených analýz. Doporučila bych návrhy důkladněji rozpracovat.</w:t>
      </w:r>
    </w:p>
    <w:p w:rsidR="00594F42" w:rsidRDefault="00594F42" w:rsidP="003E1491">
      <w:pPr>
        <w:rPr>
          <w:i/>
          <w:noProof/>
        </w:rPr>
      </w:pPr>
      <w:r>
        <w:rPr>
          <w:i/>
          <w:noProof/>
        </w:rPr>
        <w:t>Z formálního hlediska práce splňuje požadavky na bakalářskou práci.</w:t>
      </w:r>
    </w:p>
    <w:p w:rsidR="0063039E" w:rsidRDefault="0063039E" w:rsidP="003E1491">
      <w:pPr>
        <w:rPr>
          <w:i/>
          <w:noProof/>
        </w:rPr>
      </w:pPr>
    </w:p>
    <w:p w:rsidR="0063039E" w:rsidRDefault="0063039E" w:rsidP="003E1491">
      <w:pPr>
        <w:rPr>
          <w:i/>
          <w:noProof/>
        </w:rPr>
      </w:pPr>
      <w:r>
        <w:rPr>
          <w:i/>
          <w:noProof/>
        </w:rPr>
        <w:t>Otázky k obhajobě:</w:t>
      </w:r>
    </w:p>
    <w:p w:rsidR="0063039E" w:rsidRDefault="0063039E" w:rsidP="003E1491">
      <w:pPr>
        <w:rPr>
          <w:i/>
          <w:noProof/>
        </w:rPr>
      </w:pPr>
      <w:r>
        <w:rPr>
          <w:i/>
          <w:noProof/>
        </w:rPr>
        <w:t>1) V rámci doporučení doporučujete firmě ověřovat nové odběratele pomocí ratingových sytémů. Máte konkrétní návrh?</w:t>
      </w:r>
    </w:p>
    <w:p w:rsidR="0063039E" w:rsidRDefault="0063039E" w:rsidP="003E1491">
      <w:pPr>
        <w:rPr>
          <w:i/>
          <w:noProof/>
        </w:rPr>
      </w:pPr>
      <w:r>
        <w:rPr>
          <w:i/>
          <w:noProof/>
        </w:rPr>
        <w:t>2) Vzhledem k vysokým hodnotám likvidity doporučujete firmě investovat. Do čeho?</w:t>
      </w:r>
    </w:p>
    <w:p w:rsidR="00DC219A" w:rsidRPr="00AE58C9" w:rsidRDefault="005C5600" w:rsidP="003E1491">
      <w:pPr>
        <w:rPr>
          <w:i/>
        </w:rPr>
      </w:pPr>
      <w:r>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741625">
        <w:rPr>
          <w:i/>
        </w:rPr>
      </w:r>
      <w:r w:rsidR="00741625">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11E51">
        <w:rPr>
          <w:i/>
        </w:rPr>
      </w:r>
      <w:r w:rsidR="00741625">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B11E51">
        <w:rPr>
          <w:i/>
          <w:noProof/>
        </w:rPr>
        <w:t>26.5.2017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741625">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25" w:rsidRDefault="00741625">
      <w:r>
        <w:separator/>
      </w:r>
    </w:p>
  </w:endnote>
  <w:endnote w:type="continuationSeparator" w:id="0">
    <w:p w:rsidR="00741625" w:rsidRDefault="0074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25" w:rsidRDefault="00741625">
      <w:r>
        <w:separator/>
      </w:r>
    </w:p>
  </w:footnote>
  <w:footnote w:type="continuationSeparator" w:id="0">
    <w:p w:rsidR="00741625" w:rsidRDefault="00741625">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67EC9"/>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94F42"/>
    <w:rsid w:val="005A16E2"/>
    <w:rsid w:val="005B2F76"/>
    <w:rsid w:val="005C5600"/>
    <w:rsid w:val="005C64F3"/>
    <w:rsid w:val="005E1278"/>
    <w:rsid w:val="005F679A"/>
    <w:rsid w:val="005F755D"/>
    <w:rsid w:val="0063039E"/>
    <w:rsid w:val="006671D8"/>
    <w:rsid w:val="006F1B78"/>
    <w:rsid w:val="00727728"/>
    <w:rsid w:val="007358A5"/>
    <w:rsid w:val="00741625"/>
    <w:rsid w:val="00743C53"/>
    <w:rsid w:val="00747CA6"/>
    <w:rsid w:val="00750650"/>
    <w:rsid w:val="00762294"/>
    <w:rsid w:val="0076724C"/>
    <w:rsid w:val="00770E7B"/>
    <w:rsid w:val="00782CF2"/>
    <w:rsid w:val="007D3E97"/>
    <w:rsid w:val="007D6146"/>
    <w:rsid w:val="00812F58"/>
    <w:rsid w:val="008375DD"/>
    <w:rsid w:val="00837ABF"/>
    <w:rsid w:val="008664B3"/>
    <w:rsid w:val="00873AF9"/>
    <w:rsid w:val="008875A8"/>
    <w:rsid w:val="00897167"/>
    <w:rsid w:val="008B6839"/>
    <w:rsid w:val="008D5A6F"/>
    <w:rsid w:val="008E60AC"/>
    <w:rsid w:val="00913AF7"/>
    <w:rsid w:val="00922D6D"/>
    <w:rsid w:val="00971DE0"/>
    <w:rsid w:val="00983820"/>
    <w:rsid w:val="009B120D"/>
    <w:rsid w:val="009C0583"/>
    <w:rsid w:val="009C34E5"/>
    <w:rsid w:val="009D3840"/>
    <w:rsid w:val="00A0709B"/>
    <w:rsid w:val="00A11E00"/>
    <w:rsid w:val="00A421F7"/>
    <w:rsid w:val="00A57D9B"/>
    <w:rsid w:val="00A6591D"/>
    <w:rsid w:val="00A70749"/>
    <w:rsid w:val="00A83BD2"/>
    <w:rsid w:val="00A925F6"/>
    <w:rsid w:val="00AC6D49"/>
    <w:rsid w:val="00AD7083"/>
    <w:rsid w:val="00AE58C9"/>
    <w:rsid w:val="00B11E51"/>
    <w:rsid w:val="00B23519"/>
    <w:rsid w:val="00B3178F"/>
    <w:rsid w:val="00B6346A"/>
    <w:rsid w:val="00BD13F9"/>
    <w:rsid w:val="00BF307F"/>
    <w:rsid w:val="00BF6B5D"/>
    <w:rsid w:val="00C2327A"/>
    <w:rsid w:val="00C30044"/>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80932"/>
  <w15:docId w15:val="{AE796672-D2CA-462D-8337-BBC16630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D338EA7-084B-4060-8CA1-2F483E8F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603</Words>
  <Characters>3560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Crhová Zuzana</cp:lastModifiedBy>
  <cp:revision>3</cp:revision>
  <cp:lastPrinted>2014-07-24T08:52:00Z</cp:lastPrinted>
  <dcterms:created xsi:type="dcterms:W3CDTF">2017-05-26T16:24:00Z</dcterms:created>
  <dcterms:modified xsi:type="dcterms:W3CDTF">2017-05-26T17:53:00Z</dcterms:modified>
</cp:coreProperties>
</file>