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015F2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Bc. </w:t>
      </w:r>
      <w:r w:rsidR="008E46C0">
        <w:rPr>
          <w:b/>
          <w:i/>
          <w:sz w:val="22"/>
          <w:szCs w:val="22"/>
        </w:rPr>
        <w:t xml:space="preserve">Jakub </w:t>
      </w:r>
      <w:proofErr w:type="spellStart"/>
      <w:r w:rsidR="008E46C0">
        <w:rPr>
          <w:b/>
          <w:i/>
          <w:sz w:val="22"/>
          <w:szCs w:val="22"/>
        </w:rPr>
        <w:t>Končitík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015F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E14B3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E46C0" w:rsidRPr="008E46C0">
        <w:rPr>
          <w:b/>
          <w:i/>
          <w:sz w:val="22"/>
          <w:szCs w:val="22"/>
        </w:rPr>
        <w:t>Výdaje na dopravu do zaměstnání jako nezdanitelná položka u daně z příjmů fyzických osob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b/>
                <w:snapToGrid w:val="0"/>
                <w:color w:val="000000"/>
              </w:rPr>
            </w:r>
            <w:r w:rsidR="00A01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b/>
                <w:snapToGrid w:val="0"/>
                <w:color w:val="000000"/>
              </w:rPr>
            </w:r>
            <w:r w:rsidR="00A01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b/>
                <w:snapToGrid w:val="0"/>
                <w:color w:val="000000"/>
              </w:rPr>
            </w:r>
            <w:r w:rsidR="00A01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b/>
                <w:snapToGrid w:val="0"/>
                <w:color w:val="000000"/>
              </w:rPr>
            </w:r>
            <w:r w:rsidR="00A01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b/>
                <w:snapToGrid w:val="0"/>
                <w:color w:val="000000"/>
              </w:rPr>
            </w:r>
            <w:r w:rsidR="00A01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b/>
                <w:snapToGrid w:val="0"/>
                <w:color w:val="000000"/>
              </w:rPr>
            </w:r>
            <w:r w:rsidR="00A01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15F2">
              <w:rPr>
                <w:snapToGrid w:val="0"/>
                <w:color w:val="000000"/>
              </w:rPr>
            </w:r>
            <w:r w:rsidR="00A01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F56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569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93873" w:rsidRDefault="001C1C93" w:rsidP="0039387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3873">
        <w:rPr>
          <w:i/>
        </w:rPr>
        <w:t>Student si zvolil a</w:t>
      </w:r>
      <w:r w:rsidR="00EC1527">
        <w:rPr>
          <w:i/>
        </w:rPr>
        <w:t xml:space="preserve"> </w:t>
      </w:r>
      <w:r w:rsidR="00393873">
        <w:rPr>
          <w:i/>
        </w:rPr>
        <w:t xml:space="preserve">zpracoval možnou úpravu české legislativy ve vztahu k dopravě do zaměstnání. Tato nezdanitelná položka se vyskytuje v legislativách některých státú EU, z nichž student čerpal. </w:t>
      </w:r>
    </w:p>
    <w:p w:rsidR="00393873" w:rsidRDefault="00393873" w:rsidP="00393873">
      <w:pPr>
        <w:rPr>
          <w:i/>
        </w:rPr>
      </w:pPr>
      <w:r>
        <w:rPr>
          <w:i/>
        </w:rPr>
        <w:t xml:space="preserve">Teoretická část práce je zaměřena na seznámení s daňovým systémem ČR a následně jsou popsány legislatiní opatření států EU, které již mají nezdanitelnou položku na dopravu, tak jak její obměnu student navrhuje aplikovat v ČR, ukotvenu. </w:t>
      </w:r>
    </w:p>
    <w:p w:rsidR="001F08A0" w:rsidRDefault="00393873" w:rsidP="00393873">
      <w:pPr>
        <w:rPr>
          <w:i/>
        </w:rPr>
      </w:pPr>
      <w:r>
        <w:rPr>
          <w:i/>
        </w:rPr>
        <w:t xml:space="preserve">Praktická část předstvuje zhodnocení současného stavu výdajů domácností na dopravu. Z výsledků statistických šetření byl formulován dotazník, jehož závěry sloužily mj. jako podklad pro návrhovou část. Zde student koncipoval možnou strukturu </w:t>
      </w:r>
      <w:r w:rsidR="001F08A0">
        <w:rPr>
          <w:i/>
        </w:rPr>
        <w:t xml:space="preserve">právní úpravy, a to jako </w:t>
      </w:r>
      <w:r w:rsidR="001F08A0" w:rsidRPr="001F08A0">
        <w:rPr>
          <w:i/>
        </w:rPr>
        <w:t>§ 15 odst. 10 zákona č. 586/1992 Sb., o daních z příjmů.</w:t>
      </w:r>
    </w:p>
    <w:p w:rsidR="001F08A0" w:rsidRDefault="001F08A0" w:rsidP="00393873">
      <w:pPr>
        <w:rPr>
          <w:i/>
        </w:rPr>
      </w:pPr>
    </w:p>
    <w:p w:rsidR="00845B98" w:rsidRPr="00AE58C9" w:rsidRDefault="001F08A0" w:rsidP="00393873">
      <w:pPr>
        <w:rPr>
          <w:i/>
        </w:rPr>
      </w:pPr>
      <w:r>
        <w:rPr>
          <w:i/>
        </w:rPr>
        <w:t>1) Dokázal byste odhadnout časový harmonogram přijetí této legislativní úpravy?</w:t>
      </w:r>
      <w:r w:rsidR="00393873">
        <w:rPr>
          <w:i/>
        </w:rPr>
        <w:t xml:space="preserve">  </w:t>
      </w:r>
      <w:r w:rsidR="00E27E55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15F2">
        <w:rPr>
          <w:i/>
        </w:rPr>
      </w:r>
      <w:r w:rsidR="00A015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15F2">
        <w:rPr>
          <w:i/>
        </w:rPr>
      </w:r>
      <w:r w:rsidR="00A015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541C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015F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F2" w:rsidRDefault="00A015F2">
      <w:r>
        <w:separator/>
      </w:r>
    </w:p>
  </w:endnote>
  <w:endnote w:type="continuationSeparator" w:id="0">
    <w:p w:rsidR="00A015F2" w:rsidRDefault="00A0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F2" w:rsidRDefault="00A015F2">
      <w:r>
        <w:separator/>
      </w:r>
    </w:p>
  </w:footnote>
  <w:footnote w:type="continuationSeparator" w:id="0">
    <w:p w:rsidR="00A015F2" w:rsidRDefault="00A015F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042C"/>
    <w:rsid w:val="00095B54"/>
    <w:rsid w:val="000C21A9"/>
    <w:rsid w:val="000E14B3"/>
    <w:rsid w:val="000E1C9C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08A0"/>
    <w:rsid w:val="002126D4"/>
    <w:rsid w:val="00240D6D"/>
    <w:rsid w:val="00246CC0"/>
    <w:rsid w:val="002471A6"/>
    <w:rsid w:val="002606FD"/>
    <w:rsid w:val="002639CA"/>
    <w:rsid w:val="00292769"/>
    <w:rsid w:val="00296250"/>
    <w:rsid w:val="002A4678"/>
    <w:rsid w:val="002A519C"/>
    <w:rsid w:val="002B5820"/>
    <w:rsid w:val="002E04A7"/>
    <w:rsid w:val="00314823"/>
    <w:rsid w:val="00347E98"/>
    <w:rsid w:val="003526FB"/>
    <w:rsid w:val="003818AE"/>
    <w:rsid w:val="00393873"/>
    <w:rsid w:val="003B5CE6"/>
    <w:rsid w:val="003C6485"/>
    <w:rsid w:val="003D36A5"/>
    <w:rsid w:val="003F4750"/>
    <w:rsid w:val="003F5616"/>
    <w:rsid w:val="004055A2"/>
    <w:rsid w:val="00412058"/>
    <w:rsid w:val="00464220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325C"/>
    <w:rsid w:val="0060527D"/>
    <w:rsid w:val="006456DF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9601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457B"/>
    <w:rsid w:val="008E46C0"/>
    <w:rsid w:val="00936F44"/>
    <w:rsid w:val="009575D0"/>
    <w:rsid w:val="00971DE0"/>
    <w:rsid w:val="00983820"/>
    <w:rsid w:val="009C0583"/>
    <w:rsid w:val="009D3840"/>
    <w:rsid w:val="00A015F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569C"/>
    <w:rsid w:val="00BF6B5D"/>
    <w:rsid w:val="00C2327A"/>
    <w:rsid w:val="00C30044"/>
    <w:rsid w:val="00C447A8"/>
    <w:rsid w:val="00C70E25"/>
    <w:rsid w:val="00C72298"/>
    <w:rsid w:val="00C9306F"/>
    <w:rsid w:val="00CB4E27"/>
    <w:rsid w:val="00CB541C"/>
    <w:rsid w:val="00CD1219"/>
    <w:rsid w:val="00CE4F35"/>
    <w:rsid w:val="00D0266D"/>
    <w:rsid w:val="00D4690F"/>
    <w:rsid w:val="00D6236E"/>
    <w:rsid w:val="00DD4A7E"/>
    <w:rsid w:val="00DF1948"/>
    <w:rsid w:val="00DF1B5D"/>
    <w:rsid w:val="00DF2926"/>
    <w:rsid w:val="00E1292E"/>
    <w:rsid w:val="00E27E55"/>
    <w:rsid w:val="00E366A1"/>
    <w:rsid w:val="00E70B85"/>
    <w:rsid w:val="00E70D63"/>
    <w:rsid w:val="00E725B3"/>
    <w:rsid w:val="00EC1527"/>
    <w:rsid w:val="00ED79BC"/>
    <w:rsid w:val="00EE6708"/>
    <w:rsid w:val="00F1236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1B2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2AFCF4-1C5E-44B6-96F0-13D57B3D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2017-04-18T12:34:00Z</cp:lastPrinted>
  <dcterms:created xsi:type="dcterms:W3CDTF">2017-04-25T07:57:00Z</dcterms:created>
  <dcterms:modified xsi:type="dcterms:W3CDTF">2017-04-25T07:57:00Z</dcterms:modified>
</cp:coreProperties>
</file>