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17E5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A0FBA">
        <w:rPr>
          <w:b/>
          <w:i/>
          <w:sz w:val="22"/>
          <w:szCs w:val="22"/>
        </w:rPr>
        <w:t xml:space="preserve">Zuzana </w:t>
      </w:r>
      <w:proofErr w:type="spellStart"/>
      <w:r w:rsidR="00DA0FBA">
        <w:rPr>
          <w:b/>
          <w:i/>
          <w:sz w:val="22"/>
          <w:szCs w:val="22"/>
        </w:rPr>
        <w:t>Ambrozová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17E5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8477E5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8477E5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27B2">
        <w:rPr>
          <w:b/>
          <w:i/>
          <w:sz w:val="22"/>
          <w:szCs w:val="22"/>
        </w:rPr>
        <w:t xml:space="preserve">Analýza </w:t>
      </w:r>
      <w:r w:rsidR="00DA0FBA">
        <w:rPr>
          <w:b/>
          <w:i/>
          <w:sz w:val="22"/>
          <w:szCs w:val="22"/>
        </w:rPr>
        <w:t xml:space="preserve">hospodaření příspěvkové organizace  Městské divadlo Zlín </w:t>
      </w:r>
      <w:r w:rsidR="008477E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b/>
                <w:snapToGrid w:val="0"/>
                <w:color w:val="000000"/>
              </w:rPr>
            </w:r>
            <w:r w:rsidR="00517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21A">
              <w:rPr>
                <w:b/>
                <w:snapToGrid w:val="0"/>
                <w:color w:val="000000"/>
              </w:rPr>
            </w:r>
            <w:r w:rsidR="00517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3EE">
              <w:rPr>
                <w:b/>
                <w:snapToGrid w:val="0"/>
                <w:color w:val="000000"/>
              </w:rPr>
            </w:r>
            <w:r w:rsidR="00517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b/>
                <w:snapToGrid w:val="0"/>
                <w:color w:val="000000"/>
              </w:rPr>
            </w:r>
            <w:r w:rsidR="00517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b/>
                <w:snapToGrid w:val="0"/>
                <w:color w:val="000000"/>
              </w:rPr>
            </w:r>
            <w:r w:rsidR="00517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21A">
              <w:rPr>
                <w:b/>
                <w:snapToGrid w:val="0"/>
                <w:color w:val="000000"/>
              </w:rPr>
            </w:r>
            <w:r w:rsidR="00517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7E50">
              <w:rPr>
                <w:snapToGrid w:val="0"/>
                <w:color w:val="000000"/>
              </w:rPr>
            </w:r>
            <w:r w:rsidR="00517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D13E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1D3D">
              <w:rPr>
                <w:b/>
                <w:snapToGrid w:val="0"/>
                <w:color w:val="000000"/>
              </w:rPr>
              <w:t>2</w:t>
            </w:r>
            <w:r w:rsidR="007D13EE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2798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0FBA" w:rsidRPr="00DA0FBA">
        <w:rPr>
          <w:i/>
        </w:rPr>
        <w:t xml:space="preserve">Těžiště předložené </w:t>
      </w:r>
      <w:r w:rsidR="00DA0FBA">
        <w:rPr>
          <w:i/>
        </w:rPr>
        <w:t xml:space="preserve">bakalářské </w:t>
      </w:r>
      <w:r w:rsidR="00DA0FBA" w:rsidRPr="00DA0FBA">
        <w:rPr>
          <w:i/>
        </w:rPr>
        <w:t>práce spočívá v</w:t>
      </w:r>
      <w:r w:rsidR="00DA0FBA">
        <w:rPr>
          <w:i/>
        </w:rPr>
        <w:t> analytické části</w:t>
      </w:r>
      <w:r w:rsidR="00DA0FBA" w:rsidRPr="00DA0FBA">
        <w:rPr>
          <w:i/>
        </w:rPr>
        <w:t xml:space="preserve">, kde </w:t>
      </w:r>
      <w:r w:rsidR="00DA0FBA">
        <w:rPr>
          <w:i/>
        </w:rPr>
        <w:t xml:space="preserve">studentka provedla běžnou finanční analýzu, kde zohlednila specifika příspěvkové organizace. Dobře je zpracována kapitola 10. Teoretická část mohla být rozšířena o specifika účetnictví vybraných účetních jednotek. Lze konstatovat, že cíl práce i zadání bylo splněno. </w:t>
      </w:r>
    </w:p>
    <w:p w:rsidR="00DA0FBA" w:rsidRDefault="00DA0FBA" w:rsidP="003E1491">
      <w:pPr>
        <w:rPr>
          <w:i/>
        </w:rPr>
      </w:pPr>
    </w:p>
    <w:p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427981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FF1D3D" w:rsidRDefault="00427981" w:rsidP="00FF1D3D">
      <w:pPr>
        <w:rPr>
          <w:i/>
          <w:noProof/>
        </w:rPr>
      </w:pPr>
      <w:r>
        <w:rPr>
          <w:i/>
          <w:noProof/>
        </w:rPr>
        <w:t xml:space="preserve">1. </w:t>
      </w:r>
      <w:r w:rsidR="00FF1D3D">
        <w:rPr>
          <w:i/>
          <w:noProof/>
        </w:rPr>
        <w:t xml:space="preserve">Je dle vašeho názoru reálné získat dotaci z Visegrádského fondu? </w:t>
      </w:r>
    </w:p>
    <w:p w:rsidR="00DC219A" w:rsidRPr="00AE58C9" w:rsidRDefault="005C5600" w:rsidP="00FF1D3D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17E50">
        <w:rPr>
          <w:i/>
        </w:rPr>
      </w:r>
      <w:r w:rsidR="00517E5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7E50">
        <w:rPr>
          <w:i/>
        </w:rPr>
      </w:r>
      <w:r w:rsidR="00517E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</w:t>
      </w:r>
      <w:r w:rsidR="00E05718">
        <w:rPr>
          <w:i/>
          <w:noProof/>
        </w:rPr>
        <w:t>2</w:t>
      </w:r>
      <w:r w:rsidR="00D40D05">
        <w:rPr>
          <w:i/>
          <w:noProof/>
        </w:rPr>
        <w:t>.5.201</w:t>
      </w:r>
      <w:r w:rsidR="00E0571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17E50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50" w:rsidRDefault="00517E50">
      <w:r>
        <w:separator/>
      </w:r>
    </w:p>
  </w:endnote>
  <w:endnote w:type="continuationSeparator" w:id="0">
    <w:p w:rsidR="00517E50" w:rsidRDefault="0051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50" w:rsidRDefault="00517E50">
      <w:r>
        <w:separator/>
      </w:r>
    </w:p>
  </w:footnote>
  <w:footnote w:type="continuationSeparator" w:id="0">
    <w:p w:rsidR="00517E50" w:rsidRDefault="00517E5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A8D"/>
    <w:rsid w:val="00074A7D"/>
    <w:rsid w:val="00077B63"/>
    <w:rsid w:val="00095B54"/>
    <w:rsid w:val="000B53DA"/>
    <w:rsid w:val="000C21A9"/>
    <w:rsid w:val="000E1EDC"/>
    <w:rsid w:val="000E4BED"/>
    <w:rsid w:val="00107EC6"/>
    <w:rsid w:val="00132C42"/>
    <w:rsid w:val="0016014F"/>
    <w:rsid w:val="00195315"/>
    <w:rsid w:val="001A6F9F"/>
    <w:rsid w:val="001B5B85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27981"/>
    <w:rsid w:val="00474757"/>
    <w:rsid w:val="004E472C"/>
    <w:rsid w:val="004F54EE"/>
    <w:rsid w:val="00517E50"/>
    <w:rsid w:val="005358E6"/>
    <w:rsid w:val="00566326"/>
    <w:rsid w:val="00580F5F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23DD"/>
    <w:rsid w:val="005F679A"/>
    <w:rsid w:val="005F755D"/>
    <w:rsid w:val="006671D8"/>
    <w:rsid w:val="006F1B78"/>
    <w:rsid w:val="006F2816"/>
    <w:rsid w:val="00717307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D13EE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7167"/>
    <w:rsid w:val="008B6839"/>
    <w:rsid w:val="008D4A5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6346A"/>
    <w:rsid w:val="00BD4212"/>
    <w:rsid w:val="00BD421A"/>
    <w:rsid w:val="00BF307F"/>
    <w:rsid w:val="00BF6B5D"/>
    <w:rsid w:val="00C2327A"/>
    <w:rsid w:val="00C30044"/>
    <w:rsid w:val="00C447A8"/>
    <w:rsid w:val="00C72298"/>
    <w:rsid w:val="00C9306F"/>
    <w:rsid w:val="00CB4E27"/>
    <w:rsid w:val="00CC262E"/>
    <w:rsid w:val="00CD1219"/>
    <w:rsid w:val="00D20BD5"/>
    <w:rsid w:val="00D40D05"/>
    <w:rsid w:val="00D71CB4"/>
    <w:rsid w:val="00D7680A"/>
    <w:rsid w:val="00DA0FBA"/>
    <w:rsid w:val="00DC219A"/>
    <w:rsid w:val="00DE4F8E"/>
    <w:rsid w:val="00DF1948"/>
    <w:rsid w:val="00E05718"/>
    <w:rsid w:val="00E110C7"/>
    <w:rsid w:val="00E1292E"/>
    <w:rsid w:val="00E366A1"/>
    <w:rsid w:val="00E70D63"/>
    <w:rsid w:val="00E725B3"/>
    <w:rsid w:val="00E8160C"/>
    <w:rsid w:val="00F053B4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21C00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A50DF6-E4EC-4222-AB64-DF4A937F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5</cp:revision>
  <cp:lastPrinted>2014-07-24T08:52:00Z</cp:lastPrinted>
  <dcterms:created xsi:type="dcterms:W3CDTF">2017-05-23T15:16:00Z</dcterms:created>
  <dcterms:modified xsi:type="dcterms:W3CDTF">2017-05-23T15:32:00Z</dcterms:modified>
</cp:coreProperties>
</file>