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1B9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5C46">
        <w:rPr>
          <w:b/>
          <w:i/>
          <w:sz w:val="22"/>
          <w:szCs w:val="22"/>
        </w:rPr>
        <w:t xml:space="preserve">Bc. Oleg </w:t>
      </w:r>
      <w:proofErr w:type="spellStart"/>
      <w:r w:rsidR="00515C46">
        <w:rPr>
          <w:b/>
          <w:i/>
          <w:sz w:val="22"/>
          <w:szCs w:val="22"/>
        </w:rPr>
        <w:t>Myslinskij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71B9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5C4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5C4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15C46" w:rsidRPr="00515C46">
        <w:rPr>
          <w:b/>
          <w:i/>
          <w:sz w:val="22"/>
          <w:szCs w:val="22"/>
        </w:rPr>
        <w:t>Projekt online marketingové komunikace vybrané firmy na zahraniční trh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b/>
                <w:snapToGrid w:val="0"/>
                <w:color w:val="000000"/>
              </w:rPr>
            </w:r>
            <w:r w:rsidR="00471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b/>
                <w:snapToGrid w:val="0"/>
                <w:color w:val="000000"/>
              </w:rPr>
            </w:r>
            <w:r w:rsidR="00471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b/>
                <w:snapToGrid w:val="0"/>
                <w:color w:val="000000"/>
              </w:rPr>
            </w:r>
            <w:r w:rsidR="00471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b/>
                <w:snapToGrid w:val="0"/>
                <w:color w:val="000000"/>
              </w:rPr>
            </w:r>
            <w:r w:rsidR="00471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b/>
                <w:snapToGrid w:val="0"/>
                <w:color w:val="000000"/>
              </w:rPr>
            </w:r>
            <w:r w:rsidR="00471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b/>
                <w:snapToGrid w:val="0"/>
                <w:color w:val="000000"/>
              </w:rPr>
            </w:r>
            <w:r w:rsidR="00471B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2894">
              <w:rPr>
                <w:snapToGrid w:val="0"/>
                <w:color w:val="000000"/>
              </w:rPr>
            </w:r>
            <w:r w:rsidR="00471B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D27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27BE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1289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70E3">
        <w:rPr>
          <w:i/>
          <w:noProof/>
        </w:rPr>
        <w:t>Diplomová práce se zabývá aktuálním tématem online marketingové komunikace. Je napsána velmi dobře a srozumitelně. Některé části jak teoretické, tak praktické části diplomové práce jsou popisovány zbytečně dlouze a nehodí se příliš k tématu práce, jako např. kap. 2 Řízení projektů, kap. 3 Situační analýza. Dvě stejně pojmenované kapitoly 2 a 5 rovněž nejsou vhodné. Celá kapitola 5, i když velmi zajímavá a podrobná, se jeví jako nesouvisející s problematikou online mar</w:t>
      </w:r>
      <w:bookmarkStart w:id="9" w:name="_GoBack"/>
      <w:bookmarkEnd w:id="9"/>
      <w:r w:rsidR="00FE70E3">
        <w:rPr>
          <w:i/>
          <w:noProof/>
        </w:rPr>
        <w:t>ketingové komunikace. Provedený průzkum měl zcela jistě zajímavý cíl, ale 81 respondentů z celé Ruské federace zcela jistě nebude reprezentovat názory vybrané skupiny obyvatel. Tudíž z tohoto pohledu je provedený výzkum zcela nevhodný a výsledky nejsou relevantní. Diplomant uvádí, že je projekt sestaven na základě metodiky Prince2, kte</w:t>
      </w:r>
      <w:r w:rsidR="00812894">
        <w:rPr>
          <w:i/>
          <w:noProof/>
        </w:rPr>
        <w:t xml:space="preserve">rá je založena na třech částech. Prince2 je založena na čtyřech hlavních prvcích - Principy, Témata, Procesy a Přizpůsobení. Takže chybí čtvrtý prvek Přizpůsobení. </w:t>
      </w:r>
    </w:p>
    <w:p w:rsidR="00812894" w:rsidRDefault="00812894" w:rsidP="00750650">
      <w:pPr>
        <w:rPr>
          <w:i/>
          <w:noProof/>
        </w:rPr>
      </w:pPr>
    </w:p>
    <w:p w:rsidR="00845B98" w:rsidRPr="00AE58C9" w:rsidRDefault="00812894" w:rsidP="00750650">
      <w:pPr>
        <w:rPr>
          <w:i/>
        </w:rPr>
      </w:pPr>
      <w:r>
        <w:rPr>
          <w:i/>
          <w:noProof/>
        </w:rPr>
        <w:t>1. Uvádíte, že projekt je sestaven na základě metodiky Prince2. Můžete vyjmentovat 7 principů, které tvoří jádro pro řízení projektů a co je to Mandát projektu podle této metodiky? Kdo ve Vašem projektu Řídící výbor projekt a Projektový manažer?</w:t>
      </w:r>
      <w:r w:rsidR="00FE70E3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1B97">
        <w:rPr>
          <w:i/>
        </w:rPr>
      </w:r>
      <w:r w:rsidR="00471B9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70E3">
        <w:rPr>
          <w:i/>
        </w:rPr>
      </w:r>
      <w:r w:rsidR="00471B9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E70E3">
        <w:rPr>
          <w:i/>
          <w:noProof/>
        </w:rPr>
        <w:t>12. 5. 2017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1B9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97" w:rsidRDefault="00471B97">
      <w:r>
        <w:separator/>
      </w:r>
    </w:p>
  </w:endnote>
  <w:endnote w:type="continuationSeparator" w:id="0">
    <w:p w:rsidR="00471B97" w:rsidRDefault="0047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97" w:rsidRDefault="00471B97">
      <w:r>
        <w:separator/>
      </w:r>
    </w:p>
  </w:footnote>
  <w:footnote w:type="continuationSeparator" w:id="0">
    <w:p w:rsidR="00471B97" w:rsidRDefault="00471B9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1B97"/>
    <w:rsid w:val="00474757"/>
    <w:rsid w:val="004956E5"/>
    <w:rsid w:val="004F54EE"/>
    <w:rsid w:val="00515C46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1325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894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7BE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837BA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DA1873-E711-401C-9874-88ECE5C7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5</cp:revision>
  <cp:lastPrinted>2014-07-24T08:52:00Z</cp:lastPrinted>
  <dcterms:created xsi:type="dcterms:W3CDTF">2017-05-11T13:45:00Z</dcterms:created>
  <dcterms:modified xsi:type="dcterms:W3CDTF">2017-05-12T06:49:00Z</dcterms:modified>
</cp:coreProperties>
</file>