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4251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081C">
        <w:rPr>
          <w:b/>
          <w:i/>
          <w:sz w:val="22"/>
          <w:szCs w:val="22"/>
        </w:rPr>
        <w:t>Hana Heincová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251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081C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081C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081C">
        <w:rPr>
          <w:b/>
          <w:i/>
          <w:sz w:val="22"/>
          <w:szCs w:val="22"/>
        </w:rPr>
        <w:t>Analýza vnitropodnikových účetních směrnic vybrané společnosti v návaznosti na současnou legislativu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b/>
                <w:snapToGrid w:val="0"/>
                <w:color w:val="000000"/>
              </w:rPr>
            </w:r>
            <w:r w:rsidR="004425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2510">
              <w:rPr>
                <w:snapToGrid w:val="0"/>
                <w:color w:val="000000"/>
              </w:rPr>
            </w:r>
            <w:r w:rsidR="004425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133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33E3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405C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33E3">
        <w:rPr>
          <w:i/>
          <w:noProof/>
        </w:rPr>
        <w:t>Uvedená BP splňuje požadavky kladené na tento typ práce. Studentka nad její rámec vypracovala i konkrétní návrhy nových účetních směrnic. Výsledky jsou tak pro firmu dobře využitelné.</w:t>
      </w:r>
    </w:p>
    <w:p w:rsidR="002405C1" w:rsidRDefault="002405C1" w:rsidP="003E1491">
      <w:pPr>
        <w:rPr>
          <w:i/>
          <w:noProof/>
        </w:rPr>
      </w:pPr>
    </w:p>
    <w:p w:rsidR="00DC219A" w:rsidRPr="00AE58C9" w:rsidRDefault="002405C1" w:rsidP="003E1491">
      <w:pPr>
        <w:rPr>
          <w:i/>
        </w:rPr>
      </w:pPr>
      <w:bookmarkStart w:id="8" w:name="_GoBack"/>
      <w:bookmarkEnd w:id="8"/>
      <w:r>
        <w:rPr>
          <w:i/>
          <w:noProof/>
        </w:rPr>
        <w:t>Proč si myslíte, že ve firmách není kladen takový důraz na účetní směrnice?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2510">
        <w:rPr>
          <w:i/>
        </w:rPr>
      </w:r>
      <w:r w:rsidR="0044251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2510">
        <w:rPr>
          <w:i/>
        </w:rPr>
      </w:r>
      <w:r w:rsidR="004425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0D80">
        <w:rPr>
          <w:i/>
        </w:rPr>
        <w:t>22</w:t>
      </w:r>
      <w:r w:rsidR="00E3081C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251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10" w:rsidRDefault="00442510">
      <w:r>
        <w:separator/>
      </w:r>
    </w:p>
  </w:endnote>
  <w:endnote w:type="continuationSeparator" w:id="0">
    <w:p w:rsidR="00442510" w:rsidRDefault="0044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10" w:rsidRDefault="00442510">
      <w:r>
        <w:separator/>
      </w:r>
    </w:p>
  </w:footnote>
  <w:footnote w:type="continuationSeparator" w:id="0">
    <w:p w:rsidR="00442510" w:rsidRDefault="0044251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5C1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510"/>
    <w:rsid w:val="00474757"/>
    <w:rsid w:val="004F54EE"/>
    <w:rsid w:val="00534D8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33E8"/>
    <w:rsid w:val="005F679A"/>
    <w:rsid w:val="005F755D"/>
    <w:rsid w:val="00620D8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820BE"/>
    <w:rsid w:val="007D3E97"/>
    <w:rsid w:val="007D6146"/>
    <w:rsid w:val="00812F58"/>
    <w:rsid w:val="008375DD"/>
    <w:rsid w:val="00837ABF"/>
    <w:rsid w:val="00851F0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081C"/>
    <w:rsid w:val="00E366A1"/>
    <w:rsid w:val="00E70D63"/>
    <w:rsid w:val="00E725B3"/>
    <w:rsid w:val="00F133E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2E1797-D746-478B-8F47-B83A2C8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42AB2F-EC7A-42E1-BE01-7DC97D9E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5</cp:revision>
  <cp:lastPrinted>2014-07-24T08:52:00Z</cp:lastPrinted>
  <dcterms:created xsi:type="dcterms:W3CDTF">2017-05-19T09:51:00Z</dcterms:created>
  <dcterms:modified xsi:type="dcterms:W3CDTF">2017-05-22T07:00:00Z</dcterms:modified>
</cp:coreProperties>
</file>