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401A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25E7" w:rsidRPr="003625E7">
        <w:rPr>
          <w:b/>
          <w:i/>
          <w:sz w:val="22"/>
          <w:szCs w:val="22"/>
        </w:rPr>
        <w:t xml:space="preserve">Jana </w:t>
      </w:r>
      <w:proofErr w:type="spellStart"/>
      <w:r w:rsidR="003625E7" w:rsidRPr="003625E7">
        <w:rPr>
          <w:b/>
          <w:i/>
          <w:sz w:val="22"/>
          <w:szCs w:val="22"/>
        </w:rPr>
        <w:t>Paučková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01A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25E7" w:rsidRPr="003625E7">
        <w:rPr>
          <w:b/>
          <w:i/>
          <w:sz w:val="22"/>
          <w:szCs w:val="22"/>
        </w:rPr>
        <w:t>prof. Dr. Ing. Drahomíra Pavelkov</w:t>
      </w:r>
      <w:r w:rsidR="003625E7">
        <w:rPr>
          <w:b/>
          <w:i/>
          <w:sz w:val="22"/>
          <w:szCs w:val="22"/>
        </w:rPr>
        <w:t>á</w:t>
      </w:r>
      <w:r w:rsidR="003625E7">
        <w:rPr>
          <w:b/>
          <w:i/>
          <w:sz w:val="22"/>
          <w:szCs w:val="22"/>
        </w:rPr>
        <w:t> </w:t>
      </w:r>
      <w:r w:rsidR="003625E7">
        <w:rPr>
          <w:b/>
          <w:i/>
          <w:sz w:val="22"/>
          <w:szCs w:val="22"/>
        </w:rPr>
        <w:t> </w:t>
      </w:r>
      <w:r w:rsidR="003625E7">
        <w:rPr>
          <w:b/>
          <w:i/>
          <w:sz w:val="22"/>
          <w:szCs w:val="22"/>
        </w:rPr>
        <w:t> </w:t>
      </w:r>
      <w:r w:rsidR="003625E7">
        <w:rPr>
          <w:b/>
          <w:i/>
          <w:sz w:val="22"/>
          <w:szCs w:val="22"/>
        </w:rPr>
        <w:t> </w:t>
      </w:r>
      <w:r w:rsidR="003625E7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25E7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25E7" w:rsidRPr="003625E7">
        <w:rPr>
          <w:b/>
          <w:i/>
          <w:sz w:val="22"/>
          <w:szCs w:val="22"/>
        </w:rPr>
        <w:t>Analýza hospodaření společnosti Casual food s.r.o. pomocí vybraných nástrojů finanční analýzy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b/>
                <w:snapToGrid w:val="0"/>
                <w:color w:val="000000"/>
              </w:rPr>
            </w:r>
            <w:r w:rsidR="00E40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b/>
                <w:snapToGrid w:val="0"/>
                <w:color w:val="000000"/>
              </w:rPr>
            </w:r>
            <w:r w:rsidR="00E40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b/>
                <w:snapToGrid w:val="0"/>
                <w:color w:val="000000"/>
              </w:rPr>
            </w:r>
            <w:r w:rsidR="00E40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b/>
                <w:snapToGrid w:val="0"/>
                <w:color w:val="000000"/>
              </w:rPr>
            </w:r>
            <w:r w:rsidR="00E40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b/>
                <w:snapToGrid w:val="0"/>
                <w:color w:val="000000"/>
              </w:rPr>
            </w:r>
            <w:r w:rsidR="00E40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b/>
                <w:snapToGrid w:val="0"/>
                <w:color w:val="000000"/>
              </w:rPr>
            </w:r>
            <w:r w:rsidR="00E40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1A3">
              <w:rPr>
                <w:snapToGrid w:val="0"/>
                <w:color w:val="000000"/>
              </w:rPr>
            </w:r>
            <w:r w:rsidR="00E40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625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25E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25E7" w:rsidRPr="003625E7" w:rsidRDefault="005C5600" w:rsidP="003625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25E7" w:rsidRPr="003625E7">
        <w:rPr>
          <w:i/>
          <w:noProof/>
        </w:rPr>
        <w:t>Předložená bakalářká práce je zaměřena na finanční analýzu vybrané firmy. V úvodu autorka pouze obecně uvádí účel podniku a podnikání, chybí zde uvedení problematiky samotné práce a zvoleného tématu. Autorka si pro finanční analýzu vybrala start-up,  analyzuje vývoj firmy od jejího založení, její hospodaření, porovnává výkon firmy s odvětvím a snaží se rovněž o predikci dalšího vývoje firmy. Hodnotí životaschopnost start-upu a navrhuje možná zlepšení v hospodaření firmy. Finanční analýza vybraného podniku vzhledem k jeho charaktoreu, vysoké ztrátovosti a zápornému vlastnímu kapitálu nebyla jednoduchá, ale autorka práce prokázala schopnost analytického myšlení i syntézy získaných poznatků.</w:t>
      </w:r>
    </w:p>
    <w:p w:rsidR="003625E7" w:rsidRPr="003625E7" w:rsidRDefault="003625E7" w:rsidP="003625E7">
      <w:pPr>
        <w:rPr>
          <w:i/>
          <w:noProof/>
        </w:rPr>
      </w:pPr>
      <w:r w:rsidRPr="003625E7">
        <w:rPr>
          <w:i/>
          <w:noProof/>
        </w:rPr>
        <w:t xml:space="preserve">V práci chybí účetní výkazy za jednotlivé roky, jinak po formální stránce práce splňuje požadavky na tento druh kvalifikačních prací kladené.  </w:t>
      </w:r>
    </w:p>
    <w:p w:rsidR="003625E7" w:rsidRPr="003625E7" w:rsidRDefault="003625E7" w:rsidP="003625E7">
      <w:pPr>
        <w:rPr>
          <w:i/>
          <w:noProof/>
        </w:rPr>
      </w:pPr>
      <w:r w:rsidRPr="003625E7">
        <w:rPr>
          <w:i/>
          <w:noProof/>
        </w:rPr>
        <w:t>Otázky k obhajobě:</w:t>
      </w:r>
    </w:p>
    <w:p w:rsidR="003625E7" w:rsidRPr="003625E7" w:rsidRDefault="003625E7" w:rsidP="003625E7">
      <w:pPr>
        <w:rPr>
          <w:i/>
          <w:noProof/>
        </w:rPr>
      </w:pPr>
      <w:r w:rsidRPr="003625E7">
        <w:rPr>
          <w:i/>
          <w:noProof/>
        </w:rPr>
        <w:t>1) Analýza vývoje ukazatelů finanční analýzy je poměrně podrobná, chybí však rozbor ukazatelů aktivity (doba obratu aktiv, zásob, pohledávek, závazků). Pomohly by tyto ukazatele k hlubší analýze hospodaření firmy?</w:t>
      </w:r>
    </w:p>
    <w:p w:rsidR="003625E7" w:rsidRDefault="003625E7" w:rsidP="003625E7">
      <w:pPr>
        <w:rPr>
          <w:i/>
          <w:noProof/>
        </w:rPr>
      </w:pPr>
      <w:r w:rsidRPr="003625E7">
        <w:rPr>
          <w:i/>
          <w:noProof/>
        </w:rPr>
        <w:t>2) Vysvětlete větu  uvedenou v závěrečných doporučeních (str. 70): "Společnost musí do budoucna vyvíjet soustavnou snahu o snížení dluhů, nejprve vyrovnat ztráty z minulých let, jelikož vlastní kapitál nese velké riziko a cena stávajících dluhů je velice výhodná."</w:t>
      </w:r>
    </w:p>
    <w:p w:rsidR="00DC219A" w:rsidRPr="00AE58C9" w:rsidRDefault="003625E7" w:rsidP="003625E7">
      <w:pPr>
        <w:rPr>
          <w:i/>
        </w:rPr>
      </w:pPr>
      <w:r w:rsidRPr="003625E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01A3">
        <w:rPr>
          <w:i/>
        </w:rPr>
      </w:r>
      <w:r w:rsidR="00E401A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01A3">
        <w:rPr>
          <w:i/>
        </w:rPr>
      </w:r>
      <w:r w:rsidR="00E401A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625E7">
        <w:rPr>
          <w:i/>
          <w:noProof/>
        </w:rPr>
        <w:t>21.5.2017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01A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A3" w:rsidRDefault="00E401A3">
      <w:r>
        <w:separator/>
      </w:r>
    </w:p>
  </w:endnote>
  <w:endnote w:type="continuationSeparator" w:id="0">
    <w:p w:rsidR="00E401A3" w:rsidRDefault="00E4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A3" w:rsidRDefault="00E401A3">
      <w:r>
        <w:separator/>
      </w:r>
    </w:p>
  </w:footnote>
  <w:footnote w:type="continuationSeparator" w:id="0">
    <w:p w:rsidR="00E401A3" w:rsidRDefault="00E401A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25E7"/>
    <w:rsid w:val="003818AE"/>
    <w:rsid w:val="003C6485"/>
    <w:rsid w:val="003D36A5"/>
    <w:rsid w:val="003E1491"/>
    <w:rsid w:val="00412058"/>
    <w:rsid w:val="0042254A"/>
    <w:rsid w:val="00455EC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2848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0602"/>
    <w:rsid w:val="00D71CB4"/>
    <w:rsid w:val="00DC219A"/>
    <w:rsid w:val="00DF1948"/>
    <w:rsid w:val="00E1292E"/>
    <w:rsid w:val="00E366A1"/>
    <w:rsid w:val="00E401A3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F5CAF-1184-4644-BC81-6DBFD42F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2439D8-5D45-40E6-95A5-CF19D47E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Neubauerová Bronislava</cp:lastModifiedBy>
  <cp:revision>2</cp:revision>
  <cp:lastPrinted>2014-07-24T08:52:00Z</cp:lastPrinted>
  <dcterms:created xsi:type="dcterms:W3CDTF">2017-05-22T13:22:00Z</dcterms:created>
  <dcterms:modified xsi:type="dcterms:W3CDTF">2017-05-22T13:22:00Z</dcterms:modified>
</cp:coreProperties>
</file>