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94EB1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555AD">
        <w:rPr>
          <w:b/>
          <w:i/>
          <w:sz w:val="22"/>
          <w:szCs w:val="22"/>
        </w:rPr>
        <w:t>Mgr. Soňa Stavinohová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94EB1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555AD">
        <w:rPr>
          <w:b/>
          <w:i/>
          <w:sz w:val="22"/>
          <w:szCs w:val="22"/>
        </w:rPr>
        <w:t xml:space="preserve">JUDr. Libor Šnédar,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555AD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555AD">
        <w:rPr>
          <w:b/>
          <w:i/>
          <w:sz w:val="22"/>
          <w:szCs w:val="22"/>
        </w:rPr>
        <w:t>Řízení veřejných zakázek v souladu s novou právní úpravou u Krajského ředitelství policie Zlínského kraje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55AD">
              <w:rPr>
                <w:b/>
                <w:snapToGrid w:val="0"/>
                <w:color w:val="000000"/>
              </w:rPr>
            </w:r>
            <w:r w:rsidR="00294E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55AD">
              <w:rPr>
                <w:snapToGrid w:val="0"/>
                <w:color w:val="000000"/>
              </w:rPr>
            </w:r>
            <w:r w:rsidR="00294E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55AD">
              <w:rPr>
                <w:snapToGrid w:val="0"/>
                <w:color w:val="000000"/>
              </w:rPr>
            </w:r>
            <w:r w:rsidR="00294E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55AD">
              <w:rPr>
                <w:snapToGrid w:val="0"/>
                <w:color w:val="000000"/>
              </w:rPr>
            </w:r>
            <w:r w:rsidR="00294E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55AD">
              <w:rPr>
                <w:b/>
                <w:snapToGrid w:val="0"/>
                <w:color w:val="000000"/>
              </w:rPr>
            </w:r>
            <w:r w:rsidR="00294E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55AD">
              <w:rPr>
                <w:snapToGrid w:val="0"/>
                <w:color w:val="000000"/>
              </w:rPr>
            </w:r>
            <w:r w:rsidR="00294E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55AD">
              <w:rPr>
                <w:snapToGrid w:val="0"/>
                <w:color w:val="000000"/>
              </w:rPr>
            </w:r>
            <w:r w:rsidR="00294E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55AD">
              <w:rPr>
                <w:snapToGrid w:val="0"/>
                <w:color w:val="000000"/>
              </w:rPr>
            </w:r>
            <w:r w:rsidR="00294E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55AD">
              <w:rPr>
                <w:snapToGrid w:val="0"/>
                <w:color w:val="000000"/>
              </w:rPr>
            </w:r>
            <w:r w:rsidR="00294E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55AD">
              <w:rPr>
                <w:b/>
                <w:snapToGrid w:val="0"/>
                <w:color w:val="000000"/>
              </w:rPr>
            </w:r>
            <w:r w:rsidR="00294E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55AD">
              <w:rPr>
                <w:snapToGrid w:val="0"/>
                <w:color w:val="000000"/>
              </w:rPr>
            </w:r>
            <w:r w:rsidR="00294E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55AD">
              <w:rPr>
                <w:snapToGrid w:val="0"/>
                <w:color w:val="000000"/>
              </w:rPr>
            </w:r>
            <w:r w:rsidR="00294E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55AD">
              <w:rPr>
                <w:snapToGrid w:val="0"/>
                <w:color w:val="000000"/>
              </w:rPr>
            </w:r>
            <w:r w:rsidR="00294E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55AD">
              <w:rPr>
                <w:b/>
                <w:snapToGrid w:val="0"/>
                <w:color w:val="000000"/>
              </w:rPr>
            </w:r>
            <w:r w:rsidR="00294E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55AD">
              <w:rPr>
                <w:snapToGrid w:val="0"/>
                <w:color w:val="000000"/>
              </w:rPr>
            </w:r>
            <w:r w:rsidR="00294E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55AD">
              <w:rPr>
                <w:snapToGrid w:val="0"/>
                <w:color w:val="000000"/>
              </w:rPr>
            </w:r>
            <w:r w:rsidR="00294E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55AD">
              <w:rPr>
                <w:snapToGrid w:val="0"/>
                <w:color w:val="000000"/>
              </w:rPr>
            </w:r>
            <w:r w:rsidR="00294E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55AD">
              <w:rPr>
                <w:snapToGrid w:val="0"/>
                <w:color w:val="000000"/>
              </w:rPr>
            </w:r>
            <w:r w:rsidR="00294E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55AD">
              <w:rPr>
                <w:snapToGrid w:val="0"/>
                <w:color w:val="000000"/>
              </w:rPr>
            </w:r>
            <w:r w:rsidR="00294E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55AD">
              <w:rPr>
                <w:b/>
                <w:snapToGrid w:val="0"/>
                <w:color w:val="000000"/>
              </w:rPr>
            </w:r>
            <w:r w:rsidR="00294E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55AD">
              <w:rPr>
                <w:snapToGrid w:val="0"/>
                <w:color w:val="000000"/>
              </w:rPr>
            </w:r>
            <w:r w:rsidR="00294E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55AD">
              <w:rPr>
                <w:snapToGrid w:val="0"/>
                <w:color w:val="000000"/>
              </w:rPr>
            </w:r>
            <w:r w:rsidR="00294E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55AD">
              <w:rPr>
                <w:snapToGrid w:val="0"/>
                <w:color w:val="000000"/>
              </w:rPr>
            </w:r>
            <w:r w:rsidR="00294E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55AD">
              <w:rPr>
                <w:snapToGrid w:val="0"/>
                <w:color w:val="000000"/>
              </w:rPr>
            </w:r>
            <w:r w:rsidR="00294E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55AD">
              <w:rPr>
                <w:snapToGrid w:val="0"/>
                <w:color w:val="000000"/>
              </w:rPr>
            </w:r>
            <w:r w:rsidR="00294E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55AD">
              <w:rPr>
                <w:snapToGrid w:val="0"/>
                <w:color w:val="000000"/>
              </w:rPr>
            </w:r>
            <w:r w:rsidR="00294E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55AD">
              <w:rPr>
                <w:b/>
                <w:snapToGrid w:val="0"/>
                <w:color w:val="000000"/>
              </w:rPr>
            </w:r>
            <w:r w:rsidR="00294E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55AD">
              <w:rPr>
                <w:snapToGrid w:val="0"/>
                <w:color w:val="000000"/>
              </w:rPr>
            </w:r>
            <w:r w:rsidR="00294E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55AD">
              <w:rPr>
                <w:snapToGrid w:val="0"/>
                <w:color w:val="000000"/>
              </w:rPr>
            </w:r>
            <w:r w:rsidR="00294E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55AD">
              <w:rPr>
                <w:snapToGrid w:val="0"/>
                <w:color w:val="000000"/>
              </w:rPr>
            </w:r>
            <w:r w:rsidR="00294E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55AD">
              <w:rPr>
                <w:snapToGrid w:val="0"/>
                <w:color w:val="000000"/>
              </w:rPr>
            </w:r>
            <w:r w:rsidR="00294E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55AD">
              <w:rPr>
                <w:snapToGrid w:val="0"/>
                <w:color w:val="000000"/>
              </w:rPr>
            </w:r>
            <w:r w:rsidR="00294E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555A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555AD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4507D7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507D7">
        <w:rPr>
          <w:i/>
          <w:noProof/>
        </w:rPr>
        <w:t xml:space="preserve">Diplomantka se ve své práci zabývá poměrně náročnou a aktuální problematikou zadávání veřejných zakázek a to u policie ČR. Práce je logicky členěna a je přehledná a dobře čitelná. v teoretické části diplomantka pečlivě charakterizuje problematiku veřejné správy a veřejnýchzakázek a to ve světle platné a účinné legislativy, zejména zákona č. 134/2016 Sb. o zadávání veřejných zakázek. </w:t>
      </w:r>
    </w:p>
    <w:p w:rsidR="00933871" w:rsidRDefault="004507D7" w:rsidP="00750650">
      <w:pPr>
        <w:rPr>
          <w:i/>
          <w:noProof/>
        </w:rPr>
      </w:pPr>
      <w:r>
        <w:rPr>
          <w:i/>
          <w:noProof/>
        </w:rPr>
        <w:t>V praktické části se diplomantka věnuje konkrétné probleamtice zadávání veřejných zakázek u Krajského ředitelství policie Zlínského kraje. a navrhuje vlastní projekt  spočívající ve zvýšení právního vědomí (znalostí a interpetace zákona č. 134/2016 Sb.)odpovědn</w:t>
      </w:r>
      <w:r w:rsidR="00933871">
        <w:rPr>
          <w:i/>
          <w:noProof/>
        </w:rPr>
        <w:t xml:space="preserve">ými osobami  a to formou vzdělávacích a školících akcí. </w:t>
      </w:r>
    </w:p>
    <w:p w:rsidR="00933871" w:rsidRDefault="00933871" w:rsidP="00750650">
      <w:pPr>
        <w:rPr>
          <w:i/>
          <w:noProof/>
        </w:rPr>
      </w:pPr>
      <w:r>
        <w:rPr>
          <w:i/>
          <w:noProof/>
        </w:rPr>
        <w:t>Diplomantka plně prokázala, že dané problematice velmi dobře rozumí a dokáže se v ní velmi dobře orientovat a to jak v teoretické, tak i praktické rovině a přínos návrhu považuji za velmi pozitivní.Práci navrhuji k ústní obhajobě.</w:t>
      </w:r>
    </w:p>
    <w:p w:rsidR="00933871" w:rsidRDefault="00933871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933871" w:rsidRDefault="00933871" w:rsidP="00750650">
      <w:pPr>
        <w:rPr>
          <w:i/>
          <w:noProof/>
        </w:rPr>
      </w:pPr>
      <w:r>
        <w:rPr>
          <w:i/>
          <w:noProof/>
        </w:rPr>
        <w:t xml:space="preserve">1) Vysvětlete </w:t>
      </w:r>
      <w:r w:rsidR="00B72083">
        <w:rPr>
          <w:i/>
          <w:noProof/>
        </w:rPr>
        <w:t xml:space="preserve">pojem " vyhrazená změna smlouvy" (str. 94) Lze jednostranně měnit obsah smlouvy? </w:t>
      </w:r>
    </w:p>
    <w:p w:rsidR="00B72083" w:rsidRDefault="00B72083" w:rsidP="00750650">
      <w:pPr>
        <w:rPr>
          <w:i/>
          <w:noProof/>
        </w:rPr>
      </w:pPr>
      <w:r>
        <w:rPr>
          <w:i/>
          <w:noProof/>
        </w:rPr>
        <w:t xml:space="preserve">2) Má Krajské ředitelství policie ČR Zlínského kraje povinnost zveřejňovat uzavřené smlouvy v registru smluv dle zákona č. 340/2015 Sb.? </w:t>
      </w:r>
      <w:r w:rsidR="00F31CC3">
        <w:rPr>
          <w:i/>
          <w:noProof/>
        </w:rPr>
        <w:t>Jaký je význam tohoto registru ve vztahu k veřejným zakázkám?</w:t>
      </w:r>
      <w:bookmarkStart w:id="9" w:name="_GoBack"/>
      <w:bookmarkEnd w:id="9"/>
    </w:p>
    <w:p w:rsidR="00B72083" w:rsidRDefault="00B72083" w:rsidP="00750650">
      <w:pPr>
        <w:rPr>
          <w:i/>
          <w:noProof/>
        </w:rPr>
      </w:pPr>
    </w:p>
    <w:p w:rsidR="00845B98" w:rsidRPr="00AE58C9" w:rsidRDefault="00933871" w:rsidP="00750650">
      <w:pPr>
        <w:rPr>
          <w:i/>
        </w:rPr>
      </w:pPr>
      <w:r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33871" w:rsidRPr="00AE58C9">
        <w:rPr>
          <w:i/>
        </w:rPr>
      </w:r>
      <w:r w:rsidR="00294EB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33871">
        <w:rPr>
          <w:i/>
        </w:rPr>
      </w:r>
      <w:r w:rsidR="00294EB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33871">
        <w:rPr>
          <w:i/>
          <w:noProof/>
        </w:rPr>
        <w:t>12.5.2017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94EB1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EB1" w:rsidRDefault="00294EB1">
      <w:r>
        <w:separator/>
      </w:r>
    </w:p>
  </w:endnote>
  <w:endnote w:type="continuationSeparator" w:id="0">
    <w:p w:rsidR="00294EB1" w:rsidRDefault="0029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EB1" w:rsidRDefault="00294EB1">
      <w:r>
        <w:separator/>
      </w:r>
    </w:p>
  </w:footnote>
  <w:footnote w:type="continuationSeparator" w:id="0">
    <w:p w:rsidR="00294EB1" w:rsidRDefault="00294EB1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4EB1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507D7"/>
    <w:rsid w:val="00474757"/>
    <w:rsid w:val="004F54EE"/>
    <w:rsid w:val="005306E6"/>
    <w:rsid w:val="005358E6"/>
    <w:rsid w:val="005379C9"/>
    <w:rsid w:val="00566326"/>
    <w:rsid w:val="00580F5F"/>
    <w:rsid w:val="00584BBD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562A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15C3F"/>
    <w:rsid w:val="00933871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35C09"/>
    <w:rsid w:val="00B6346A"/>
    <w:rsid w:val="00B72083"/>
    <w:rsid w:val="00BF6B5D"/>
    <w:rsid w:val="00C2327A"/>
    <w:rsid w:val="00C30044"/>
    <w:rsid w:val="00C447A8"/>
    <w:rsid w:val="00C555AD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1E07"/>
    <w:rsid w:val="00E725B3"/>
    <w:rsid w:val="00F30FB7"/>
    <w:rsid w:val="00F31CC3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FFB6F3-07B1-4FD3-B679-A69A23FB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95D4112-3F78-4EA7-8CD3-0198A4F63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658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Šnédar Libor</cp:lastModifiedBy>
  <cp:revision>3</cp:revision>
  <cp:lastPrinted>2017-04-18T12:34:00Z</cp:lastPrinted>
  <dcterms:created xsi:type="dcterms:W3CDTF">2017-04-21T08:24:00Z</dcterms:created>
  <dcterms:modified xsi:type="dcterms:W3CDTF">2017-05-12T11:07:00Z</dcterms:modified>
</cp:coreProperties>
</file>