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7671CF">
            <w:r>
              <w:t>Cévní mozková příhoda u osob středního věku z pohledu sestry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7671CF">
            <w:r>
              <w:t>Eva Kučová Hurtová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7671CF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7671CF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7671CF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913412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D82AEB" w:rsidRPr="00913412" w:rsidRDefault="00D82AEB" w:rsidP="003275A4">
            <w:pPr>
              <w:jc w:val="center"/>
              <w:rPr>
                <w:b/>
              </w:rPr>
            </w:pPr>
            <w:r w:rsidRPr="00913412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913412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A4B70" w:rsidRPr="00913412" w:rsidRDefault="00FA4B70" w:rsidP="003275A4">
            <w:pPr>
              <w:jc w:val="center"/>
              <w:rPr>
                <w:b/>
              </w:rPr>
            </w:pPr>
            <w:r w:rsidRPr="00913412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913412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913412" w:rsidRDefault="00C61293" w:rsidP="003275A4">
            <w:pPr>
              <w:jc w:val="center"/>
              <w:rPr>
                <w:b/>
              </w:rPr>
            </w:pPr>
            <w:r w:rsidRPr="0091341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13412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13412" w:rsidRDefault="00C61293" w:rsidP="003275A4">
            <w:pPr>
              <w:jc w:val="center"/>
              <w:rPr>
                <w:b/>
              </w:rPr>
            </w:pPr>
            <w:r w:rsidRPr="0091341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913412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913412" w:rsidRDefault="00C61293" w:rsidP="003275A4">
            <w:pPr>
              <w:jc w:val="center"/>
              <w:rPr>
                <w:b/>
              </w:rPr>
            </w:pPr>
            <w:r w:rsidRPr="0091341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913412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913412" w:rsidRDefault="00C61293" w:rsidP="003275A4">
            <w:pPr>
              <w:jc w:val="center"/>
              <w:rPr>
                <w:b/>
              </w:rPr>
            </w:pPr>
            <w:r w:rsidRPr="0091341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3F3201" w:rsidRDefault="00C61293" w:rsidP="003275A4">
            <w:pPr>
              <w:jc w:val="center"/>
              <w:rPr>
                <w:b/>
              </w:rPr>
            </w:pPr>
            <w:r w:rsidRPr="003F320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F320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3F3201" w:rsidRDefault="00C61293" w:rsidP="003275A4">
            <w:pPr>
              <w:jc w:val="center"/>
              <w:rPr>
                <w:b/>
              </w:rPr>
            </w:pPr>
            <w:r w:rsidRPr="003F320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EF3652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EF3652" w:rsidRDefault="00C61293" w:rsidP="003275A4">
            <w:pPr>
              <w:jc w:val="center"/>
              <w:rPr>
                <w:b/>
              </w:rPr>
            </w:pPr>
            <w:r w:rsidRPr="00EF365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F3201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3F3201" w:rsidRDefault="00C61293" w:rsidP="003275A4">
            <w:pPr>
              <w:jc w:val="center"/>
              <w:rPr>
                <w:b/>
              </w:rPr>
            </w:pPr>
            <w:r w:rsidRPr="003F320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F320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C61293" w:rsidRPr="003F3201" w:rsidRDefault="00C61293" w:rsidP="003275A4">
            <w:pPr>
              <w:jc w:val="center"/>
            </w:pPr>
            <w:r w:rsidRPr="003F3201"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3F3201" w:rsidRDefault="00C61293" w:rsidP="003275A4">
            <w:pPr>
              <w:jc w:val="center"/>
              <w:rPr>
                <w:b/>
              </w:rPr>
            </w:pPr>
            <w:r w:rsidRPr="003F320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F320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3F3201" w:rsidRDefault="00C61293" w:rsidP="003275A4">
            <w:pPr>
              <w:jc w:val="center"/>
              <w:rPr>
                <w:b/>
              </w:rPr>
            </w:pPr>
            <w:r w:rsidRPr="003F320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F320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BFBFBF" w:themeFill="background1" w:themeFillShade="BF"/>
          </w:tcPr>
          <w:p w:rsidR="00C61293" w:rsidRPr="003F3201" w:rsidRDefault="00C61293" w:rsidP="003275A4">
            <w:pPr>
              <w:jc w:val="center"/>
              <w:rPr>
                <w:b/>
              </w:rPr>
            </w:pPr>
            <w:r w:rsidRPr="003F320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F320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3F3201" w:rsidRDefault="00C61293" w:rsidP="003275A4">
            <w:pPr>
              <w:jc w:val="center"/>
              <w:rPr>
                <w:b/>
              </w:rPr>
            </w:pPr>
            <w:r w:rsidRPr="003F320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414ADB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0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F320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3F3201" w:rsidRDefault="00F836E5" w:rsidP="003275A4">
            <w:pPr>
              <w:jc w:val="center"/>
              <w:rPr>
                <w:b/>
              </w:rPr>
            </w:pPr>
            <w:r w:rsidRPr="003F320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F320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3F3201" w:rsidRDefault="00F836E5" w:rsidP="003275A4">
            <w:pPr>
              <w:jc w:val="center"/>
              <w:rPr>
                <w:b/>
              </w:rPr>
            </w:pPr>
            <w:r w:rsidRPr="003F320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F320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3F3201" w:rsidRDefault="00F836E5" w:rsidP="003275A4">
            <w:pPr>
              <w:jc w:val="center"/>
              <w:rPr>
                <w:b/>
              </w:rPr>
            </w:pPr>
            <w:r w:rsidRPr="003F320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F320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F836E5" w:rsidRPr="003F3201" w:rsidRDefault="00F836E5" w:rsidP="003275A4">
            <w:pPr>
              <w:jc w:val="center"/>
              <w:rPr>
                <w:b/>
              </w:rPr>
            </w:pPr>
            <w:r w:rsidRPr="003F320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14ADB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62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14ADB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14ADB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F61A85" w:rsidRDefault="00D77628" w:rsidP="00EF3652">
            <w:pPr>
              <w:jc w:val="both"/>
            </w:pPr>
            <w:r>
              <w:t xml:space="preserve">Předložená bakalářská práce se zabývá problematikou cévní mozkové příhody u osob středního věku. Je standardně dělená na část teoretickou a praktickou. Teoretická část je členěna do jednotlivých podkapitol, které na sebe přirozeně navazují. V kapitole </w:t>
            </w:r>
            <w:r>
              <w:rPr>
                <w:i/>
              </w:rPr>
              <w:t>„2.4 Diagnostika“</w:t>
            </w:r>
            <w:r>
              <w:t xml:space="preserve"> postrádám detailnější zmínku k pomocné laboratorní diagnostice. V kapitole </w:t>
            </w:r>
            <w:r>
              <w:rPr>
                <w:i/>
              </w:rPr>
              <w:t>„2.5 Léčba“</w:t>
            </w:r>
            <w:r>
              <w:t xml:space="preserve"> nenacházím </w:t>
            </w:r>
            <w:r>
              <w:lastRenderedPageBreak/>
              <w:t>kontraindikace k podávané systémové trombolýze.</w:t>
            </w:r>
            <w:r w:rsidR="00EF3652">
              <w:t xml:space="preserve"> </w:t>
            </w:r>
            <w:r>
              <w:t xml:space="preserve">Duplicitně používá citování použitého zdroje (např. na straně 14, kde v jednom odstavci uvádí autora Seidla a </w:t>
            </w:r>
            <w:proofErr w:type="spellStart"/>
            <w:r>
              <w:t>Obenbergera</w:t>
            </w:r>
            <w:proofErr w:type="spellEnd"/>
            <w:r>
              <w:t xml:space="preserve"> z roku 2004 ve dvou větách po sobě jdoucích). V textu nacházím drobné stylistické chyb (např. absenci mezery mezi číslem a % - </w:t>
            </w:r>
            <w:r w:rsidR="00300970">
              <w:t xml:space="preserve">strana 16 </w:t>
            </w:r>
            <w:r w:rsidR="00300970">
              <w:rPr>
                <w:i/>
              </w:rPr>
              <w:t xml:space="preserve">„Až 80% nemocných…“, „Až 50% má poruchy </w:t>
            </w:r>
            <w:proofErr w:type="gramStart"/>
            <w:r w:rsidR="00300970">
              <w:rPr>
                <w:i/>
              </w:rPr>
              <w:t>spánku...“</w:t>
            </w:r>
            <w:r w:rsidR="00F61A85">
              <w:t>;</w:t>
            </w:r>
            <w:proofErr w:type="gramEnd"/>
            <w:r w:rsidR="00F61A85">
              <w:t xml:space="preserve"> nesprávné uvedení ak</w:t>
            </w:r>
            <w:r w:rsidR="00EF3652">
              <w:t>ademických titulů na straně 23</w:t>
            </w:r>
            <w:r w:rsidR="00300970">
              <w:t xml:space="preserve">). V kapitole </w:t>
            </w:r>
            <w:r w:rsidR="00300970">
              <w:rPr>
                <w:i/>
              </w:rPr>
              <w:t>„2.6 Ošetřovatelská péče“</w:t>
            </w:r>
            <w:r w:rsidR="00300970">
              <w:t xml:space="preserve"> se studentka mohla více vyjádřit k tomu, jak má všeobecná sestra </w:t>
            </w:r>
            <w:proofErr w:type="spellStart"/>
            <w:r w:rsidR="00300970">
              <w:t>screening</w:t>
            </w:r>
            <w:proofErr w:type="spellEnd"/>
            <w:r w:rsidR="00300970">
              <w:t xml:space="preserve"> poruch polykání provádět (viz publikace zmiňované autorky</w:t>
            </w:r>
            <w:r w:rsidR="00F61A85">
              <w:t xml:space="preserve"> </w:t>
            </w:r>
            <w:proofErr w:type="spellStart"/>
            <w:r w:rsidR="00F61A85">
              <w:t>Mandysové</w:t>
            </w:r>
            <w:proofErr w:type="spellEnd"/>
            <w:r w:rsidR="00F61A85">
              <w:t xml:space="preserve"> a </w:t>
            </w:r>
            <w:proofErr w:type="spellStart"/>
            <w:r w:rsidR="00F61A85">
              <w:t>Škvrňákové</w:t>
            </w:r>
            <w:proofErr w:type="spellEnd"/>
            <w:r w:rsidR="00F61A85">
              <w:t>, 2016).</w:t>
            </w:r>
            <w:r w:rsidR="00EF3652">
              <w:t xml:space="preserve"> Ke tvorbě teoretických východisek využívá řady tuzemských </w:t>
            </w:r>
            <w:r w:rsidR="0075620E">
              <w:t xml:space="preserve">a jednoho zahraničního </w:t>
            </w:r>
            <w:r w:rsidR="00EF3652">
              <w:t>zdroj</w:t>
            </w:r>
            <w:r w:rsidR="0075620E">
              <w:t>e</w:t>
            </w:r>
            <w:r w:rsidR="00EF3652">
              <w:t xml:space="preserve">. Práci by jistě vyzdvihlo citování </w:t>
            </w:r>
            <w:proofErr w:type="spellStart"/>
            <w:r w:rsidR="00EF3652">
              <w:t>guidelines</w:t>
            </w:r>
            <w:proofErr w:type="spellEnd"/>
            <w:r w:rsidR="00EF3652">
              <w:t xml:space="preserve"> České neurologické společnosti. </w:t>
            </w:r>
            <w:r w:rsidR="00F61A85">
              <w:t xml:space="preserve">S formálního hlediska není práce naformátovaná dle připravené šablony (velikosti nadpisů, číslování stránek, aj.). </w:t>
            </w:r>
          </w:p>
          <w:p w:rsidR="00EF3652" w:rsidRPr="0075620E" w:rsidRDefault="00EF3652" w:rsidP="00EF3652">
            <w:pPr>
              <w:jc w:val="both"/>
            </w:pPr>
            <w:r>
              <w:t xml:space="preserve">V praktické části studentka zpracovává velmi zajímavé kazuistiky nemocných velmi mladého věku. </w:t>
            </w:r>
            <w:r w:rsidR="0075620E">
              <w:t xml:space="preserve">V kapitole </w:t>
            </w:r>
            <w:r w:rsidR="0075620E">
              <w:rPr>
                <w:i/>
              </w:rPr>
              <w:t>„Diskuze“</w:t>
            </w:r>
            <w:r w:rsidR="0075620E">
              <w:t xml:space="preserve"> bych očekával komparace i s dalšími pracemi, nejen s odbornou literaturou.</w:t>
            </w:r>
            <w:r w:rsidR="00913412">
              <w:t xml:space="preserve"> V cílech práce uvádí, že hlavním cílem je zmapovat problematiku ošetřovatelské péče s následnou analýzou a vytvořením plánu ošetřovatelské péče. V příloze IX však uvádí výčet ošetřovatelských diagnóz.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F61A85" w:rsidRPr="00B00DE3" w:rsidRDefault="00B00DE3" w:rsidP="00E7033B">
            <w:r>
              <w:t xml:space="preserve">1. </w:t>
            </w:r>
            <w:r w:rsidR="00F61A85">
              <w:t>Jedním z možných následků cévní mozkové příhody je i únava. Mohla byste vyjmenovat některé hodnotící nástroje, kterými můžeme únavu (popř. její míru) zhodnotit?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14AD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62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14ADB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14ADB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20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14ADB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14ADB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14ADB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14AD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14ADB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D77628">
              <w:t xml:space="preserve"> 31. 5. 2017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D77628">
              <w:t xml:space="preserve"> Mgr. Vladimír Koutecký, v. r.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ADB" w:rsidRDefault="00414ADB" w:rsidP="004C45B6">
      <w:pPr>
        <w:spacing w:after="0" w:line="240" w:lineRule="auto"/>
      </w:pPr>
      <w:r>
        <w:separator/>
      </w:r>
    </w:p>
  </w:endnote>
  <w:endnote w:type="continuationSeparator" w:id="0">
    <w:p w:rsidR="00414ADB" w:rsidRDefault="00414AD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ADB" w:rsidRDefault="00414ADB" w:rsidP="004C45B6">
      <w:pPr>
        <w:spacing w:after="0" w:line="240" w:lineRule="auto"/>
      </w:pPr>
      <w:r>
        <w:separator/>
      </w:r>
    </w:p>
  </w:footnote>
  <w:footnote w:type="continuationSeparator" w:id="0">
    <w:p w:rsidR="00414ADB" w:rsidRDefault="00414AD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15811"/>
    <w:rsid w:val="002A558B"/>
    <w:rsid w:val="002A7C9E"/>
    <w:rsid w:val="00300970"/>
    <w:rsid w:val="003275A4"/>
    <w:rsid w:val="003558F5"/>
    <w:rsid w:val="00384E64"/>
    <w:rsid w:val="003925D9"/>
    <w:rsid w:val="003F3201"/>
    <w:rsid w:val="00414ADB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75620E"/>
    <w:rsid w:val="007671CF"/>
    <w:rsid w:val="008210F4"/>
    <w:rsid w:val="00900ED0"/>
    <w:rsid w:val="00913412"/>
    <w:rsid w:val="009246F8"/>
    <w:rsid w:val="00934F0C"/>
    <w:rsid w:val="0098046A"/>
    <w:rsid w:val="0099475D"/>
    <w:rsid w:val="00996161"/>
    <w:rsid w:val="00A32848"/>
    <w:rsid w:val="00AB7549"/>
    <w:rsid w:val="00AC785B"/>
    <w:rsid w:val="00B00DE3"/>
    <w:rsid w:val="00B45948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77628"/>
    <w:rsid w:val="00D82AEB"/>
    <w:rsid w:val="00DB6634"/>
    <w:rsid w:val="00E85D9E"/>
    <w:rsid w:val="00EF3652"/>
    <w:rsid w:val="00F61A85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4</cp:revision>
  <cp:lastPrinted>2015-09-02T08:37:00Z</cp:lastPrinted>
  <dcterms:created xsi:type="dcterms:W3CDTF">2017-05-31T11:47:00Z</dcterms:created>
  <dcterms:modified xsi:type="dcterms:W3CDTF">2017-06-02T08:36:00Z</dcterms:modified>
</cp:coreProperties>
</file>