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844A7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124BE">
        <w:rPr>
          <w:b/>
          <w:i/>
          <w:sz w:val="22"/>
          <w:szCs w:val="22"/>
        </w:rPr>
        <w:t>Bc. Alžběta Felixová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844A7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124BE">
        <w:rPr>
          <w:b/>
          <w:i/>
          <w:sz w:val="22"/>
          <w:szCs w:val="22"/>
        </w:rPr>
        <w:t>Ing. Zuzana Crhová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124BE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124BE">
        <w:rPr>
          <w:b/>
          <w:i/>
          <w:sz w:val="22"/>
          <w:szCs w:val="22"/>
        </w:rPr>
        <w:t>Projekt financování investičního záměru obce Bzenec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44A7">
              <w:rPr>
                <w:b/>
                <w:snapToGrid w:val="0"/>
                <w:color w:val="000000"/>
              </w:rPr>
            </w:r>
            <w:r w:rsidR="00B844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4A7">
              <w:rPr>
                <w:snapToGrid w:val="0"/>
                <w:color w:val="000000"/>
              </w:rPr>
            </w:r>
            <w:r w:rsidR="00B84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4A7">
              <w:rPr>
                <w:snapToGrid w:val="0"/>
                <w:color w:val="000000"/>
              </w:rPr>
            </w:r>
            <w:r w:rsidR="00B84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4A7">
              <w:rPr>
                <w:snapToGrid w:val="0"/>
                <w:color w:val="000000"/>
              </w:rPr>
            </w:r>
            <w:r w:rsidR="00B84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44A7">
              <w:rPr>
                <w:b/>
                <w:snapToGrid w:val="0"/>
                <w:color w:val="000000"/>
              </w:rPr>
            </w:r>
            <w:r w:rsidR="00B844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4A7">
              <w:rPr>
                <w:snapToGrid w:val="0"/>
                <w:color w:val="000000"/>
              </w:rPr>
            </w:r>
            <w:r w:rsidR="00B84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4A7">
              <w:rPr>
                <w:snapToGrid w:val="0"/>
                <w:color w:val="000000"/>
              </w:rPr>
            </w:r>
            <w:r w:rsidR="00B84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4A7">
              <w:rPr>
                <w:snapToGrid w:val="0"/>
                <w:color w:val="000000"/>
              </w:rPr>
            </w:r>
            <w:r w:rsidR="00B84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4A7">
              <w:rPr>
                <w:snapToGrid w:val="0"/>
                <w:color w:val="000000"/>
              </w:rPr>
            </w:r>
            <w:r w:rsidR="00B84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44A7">
              <w:rPr>
                <w:b/>
                <w:snapToGrid w:val="0"/>
                <w:color w:val="000000"/>
              </w:rPr>
            </w:r>
            <w:r w:rsidR="00B844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4A7">
              <w:rPr>
                <w:snapToGrid w:val="0"/>
                <w:color w:val="000000"/>
              </w:rPr>
            </w:r>
            <w:r w:rsidR="00B84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4A7">
              <w:rPr>
                <w:snapToGrid w:val="0"/>
                <w:color w:val="000000"/>
              </w:rPr>
            </w:r>
            <w:r w:rsidR="00B84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4A7">
              <w:rPr>
                <w:snapToGrid w:val="0"/>
                <w:color w:val="000000"/>
              </w:rPr>
            </w:r>
            <w:r w:rsidR="00B84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44A7">
              <w:rPr>
                <w:b/>
                <w:snapToGrid w:val="0"/>
                <w:color w:val="000000"/>
              </w:rPr>
            </w:r>
            <w:r w:rsidR="00B844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4A7">
              <w:rPr>
                <w:snapToGrid w:val="0"/>
                <w:color w:val="000000"/>
              </w:rPr>
            </w:r>
            <w:r w:rsidR="00B84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4A7">
              <w:rPr>
                <w:snapToGrid w:val="0"/>
                <w:color w:val="000000"/>
              </w:rPr>
            </w:r>
            <w:r w:rsidR="00B84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4A7">
              <w:rPr>
                <w:snapToGrid w:val="0"/>
                <w:color w:val="000000"/>
              </w:rPr>
            </w:r>
            <w:r w:rsidR="00B84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4A7">
              <w:rPr>
                <w:snapToGrid w:val="0"/>
                <w:color w:val="000000"/>
              </w:rPr>
            </w:r>
            <w:r w:rsidR="00B84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4A7">
              <w:rPr>
                <w:snapToGrid w:val="0"/>
                <w:color w:val="000000"/>
              </w:rPr>
            </w:r>
            <w:r w:rsidR="00B84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44A7">
              <w:rPr>
                <w:b/>
                <w:snapToGrid w:val="0"/>
                <w:color w:val="000000"/>
              </w:rPr>
            </w:r>
            <w:r w:rsidR="00B844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4A7">
              <w:rPr>
                <w:snapToGrid w:val="0"/>
                <w:color w:val="000000"/>
              </w:rPr>
            </w:r>
            <w:r w:rsidR="00B84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4A7">
              <w:rPr>
                <w:snapToGrid w:val="0"/>
                <w:color w:val="000000"/>
              </w:rPr>
            </w:r>
            <w:r w:rsidR="00B84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4A7">
              <w:rPr>
                <w:snapToGrid w:val="0"/>
                <w:color w:val="000000"/>
              </w:rPr>
            </w:r>
            <w:r w:rsidR="00B84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4A7">
              <w:rPr>
                <w:snapToGrid w:val="0"/>
                <w:color w:val="000000"/>
              </w:rPr>
            </w:r>
            <w:r w:rsidR="00B84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4A7">
              <w:rPr>
                <w:snapToGrid w:val="0"/>
                <w:color w:val="000000"/>
              </w:rPr>
            </w:r>
            <w:r w:rsidR="00B84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4A7">
              <w:rPr>
                <w:snapToGrid w:val="0"/>
                <w:color w:val="000000"/>
              </w:rPr>
            </w:r>
            <w:r w:rsidR="00B84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44A7">
              <w:rPr>
                <w:b/>
                <w:snapToGrid w:val="0"/>
                <w:color w:val="000000"/>
              </w:rPr>
            </w:r>
            <w:r w:rsidR="00B844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4A7">
              <w:rPr>
                <w:snapToGrid w:val="0"/>
                <w:color w:val="000000"/>
              </w:rPr>
            </w:r>
            <w:r w:rsidR="00B84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4A7">
              <w:rPr>
                <w:snapToGrid w:val="0"/>
                <w:color w:val="000000"/>
              </w:rPr>
            </w:r>
            <w:r w:rsidR="00B84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4A7">
              <w:rPr>
                <w:snapToGrid w:val="0"/>
                <w:color w:val="000000"/>
              </w:rPr>
            </w:r>
            <w:r w:rsidR="00B84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4A7">
              <w:rPr>
                <w:snapToGrid w:val="0"/>
                <w:color w:val="000000"/>
              </w:rPr>
            </w:r>
            <w:r w:rsidR="00B84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4A7">
              <w:rPr>
                <w:snapToGrid w:val="0"/>
                <w:color w:val="000000"/>
              </w:rPr>
            </w:r>
            <w:r w:rsidR="00B84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40AF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40AF5">
              <w:rPr>
                <w:b/>
                <w:noProof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CD4D7A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D4D7A">
        <w:rPr>
          <w:i/>
          <w:noProof/>
        </w:rPr>
        <w:t>Práce se zabývá navržením vhodného způsobu financování investičního záměru obce.</w:t>
      </w:r>
    </w:p>
    <w:p w:rsidR="00CD4D7A" w:rsidRDefault="00CD4D7A" w:rsidP="00750650">
      <w:pPr>
        <w:rPr>
          <w:i/>
        </w:rPr>
      </w:pPr>
      <w:r>
        <w:rPr>
          <w:i/>
        </w:rPr>
        <w:t>Hlavní cíl práce je stanoven v souladu se zadáním práce, srozumitelně. Dílčí cíl je dále stanoven pro teoretickou část a pro praktickou část, kdy jsou tyto cíle chybně definovány. Cílem teoretické části je literární rešerše a cílem praktické části je analýza.</w:t>
      </w:r>
    </w:p>
    <w:p w:rsidR="002E7FAA" w:rsidRDefault="00CD4D7A" w:rsidP="00750650">
      <w:pPr>
        <w:rPr>
          <w:i/>
        </w:rPr>
      </w:pPr>
      <w:r>
        <w:rPr>
          <w:i/>
        </w:rPr>
        <w:t xml:space="preserve">Teoretická část je zpracována srozumitelně, má logickou strukturu, je vhodným podkladem pro praktickou část práce. Zdroje jsou aktuální. Z formálního hlediska bych doporučila </w:t>
      </w:r>
      <w:r w:rsidR="002E7FAA">
        <w:rPr>
          <w:i/>
        </w:rPr>
        <w:t>neuvádět podnadpis hned pod hlavní nadpis a zlepšit způsob uvádění odkazů na použitý zdroj v textu.</w:t>
      </w:r>
    </w:p>
    <w:p w:rsidR="002E7FAA" w:rsidRDefault="002E7FAA" w:rsidP="00750650">
      <w:pPr>
        <w:rPr>
          <w:i/>
        </w:rPr>
      </w:pPr>
      <w:r>
        <w:rPr>
          <w:i/>
        </w:rPr>
        <w:t xml:space="preserve">Analytická část se zabývá analýzou hospodaření obce v letech 2013 - 2016. V těchto letech se městu vždy podařilo velmi výrazně </w:t>
      </w:r>
      <w:r w:rsidR="009F0062">
        <w:rPr>
          <w:i/>
        </w:rPr>
        <w:t>přebytkově</w:t>
      </w:r>
      <w:r>
        <w:rPr>
          <w:i/>
        </w:rPr>
        <w:t xml:space="preserve"> hospodařit s rozpočtem oproti původnímu plánu. Uvítala bych bližší zhodnocení této skutečnosti a doporučení v rámci shrnutí výsledků. Z formálního hlediska jsou zde nedostatky v oblasti titulků o obrázku (v textu uvedeno jako graf), chybějících zdrojů u obrázků, u obrázku 10 na straně 53 jsou chybně uvedeny jednotky. Autorka se v kapitole 4.2.1. (str. 42) odvolává na bližší údaje v tabulce 2, která se však týká již jiného analyzovaného období.</w:t>
      </w:r>
    </w:p>
    <w:p w:rsidR="00B40AF5" w:rsidRDefault="00942B69" w:rsidP="00750650">
      <w:pPr>
        <w:rPr>
          <w:i/>
        </w:rPr>
      </w:pPr>
      <w:r>
        <w:rPr>
          <w:i/>
        </w:rPr>
        <w:t>Projektová část se zabývá nastíněním možností financování investičního záměru, kdy tyto možnosti jsou vlastní zdroje, úvěr, dotace či veřejná sbírka.  U každé z možností chybí detailnější popis a také</w:t>
      </w:r>
      <w:r w:rsidR="009F0062">
        <w:rPr>
          <w:i/>
        </w:rPr>
        <w:t>,</w:t>
      </w:r>
      <w:r>
        <w:rPr>
          <w:i/>
        </w:rPr>
        <w:t xml:space="preserve"> jak bylo uvedeno v zásadách práce</w:t>
      </w:r>
      <w:r w:rsidR="009F0062">
        <w:rPr>
          <w:i/>
        </w:rPr>
        <w:t>,</w:t>
      </w:r>
      <w:r>
        <w:rPr>
          <w:i/>
        </w:rPr>
        <w:t xml:space="preserve"> dopad vybraného způsobu financování na hospodaření obce. Ten je v krátkosti nastíněn, ale vzhledem k tomu, že se jedná o hlavní výstup práce, očekávala bych důkladnější zpracování. Finální doporučení mohlo být zpracováno ve více variantách, vzhledem k tomu, že u každé varianty je uvedeno nějaké "pokud".</w:t>
      </w:r>
    </w:p>
    <w:p w:rsidR="002E7FAA" w:rsidRDefault="002E7FAA" w:rsidP="00750650">
      <w:pPr>
        <w:rPr>
          <w:i/>
        </w:rPr>
      </w:pPr>
    </w:p>
    <w:p w:rsidR="002E7FAA" w:rsidRDefault="002E7FAA" w:rsidP="00750650">
      <w:pPr>
        <w:rPr>
          <w:i/>
        </w:rPr>
      </w:pPr>
      <w:r>
        <w:rPr>
          <w:i/>
        </w:rPr>
        <w:t>Otázky k obhajobě:</w:t>
      </w:r>
    </w:p>
    <w:p w:rsidR="00B40AF5" w:rsidRDefault="002E7FAA" w:rsidP="00750650">
      <w:pPr>
        <w:rPr>
          <w:i/>
        </w:rPr>
      </w:pPr>
      <w:r>
        <w:rPr>
          <w:i/>
        </w:rPr>
        <w:t>1) Na straně 48 uvádíte, že město obdrželo dotaci ze SZIF na rekonstrukci oken kulturního domu. Opravdu se jednalo o dotaci ze SZIF?</w:t>
      </w:r>
    </w:p>
    <w:p w:rsidR="007979AC" w:rsidRDefault="00B40AF5" w:rsidP="00750650">
      <w:pPr>
        <w:rPr>
          <w:i/>
        </w:rPr>
      </w:pPr>
      <w:r>
        <w:rPr>
          <w:i/>
        </w:rPr>
        <w:t>2) Proč jste v rámci návrhu financování pomocí úvěru neuvažovala i o dalších finančních institucích, u kterých má město veden běžný účet?</w:t>
      </w:r>
      <w:r w:rsidR="007979AC">
        <w:rPr>
          <w:i/>
        </w:rPr>
        <w:t xml:space="preserve"> Nebo </w:t>
      </w:r>
      <w:r w:rsidR="009F0062">
        <w:rPr>
          <w:i/>
        </w:rPr>
        <w:t>na základě jakých kritérií</w:t>
      </w:r>
      <w:r w:rsidR="007979AC">
        <w:rPr>
          <w:i/>
        </w:rPr>
        <w:t xml:space="preserve"> jste volila banky vhodné pro financování záměru?</w:t>
      </w:r>
    </w:p>
    <w:p w:rsidR="00845B98" w:rsidRPr="00AE58C9" w:rsidRDefault="007979AC" w:rsidP="00750650">
      <w:pPr>
        <w:rPr>
          <w:i/>
        </w:rPr>
      </w:pPr>
      <w:r>
        <w:rPr>
          <w:i/>
        </w:rPr>
        <w:t>3) Rekonstrukce kaple by měla proběhnout v letošním roce, ale o navrhovanou dotaci z Ministerstva zemědělství můžete zažádat až v roce 2018, a to v případě, že bude vypsána. Jak v rámci financování projektu toto zohledníte?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lastRenderedPageBreak/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844A7">
        <w:rPr>
          <w:i/>
        </w:rPr>
      </w:r>
      <w:r w:rsidR="00B844A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844A7">
        <w:rPr>
          <w:i/>
        </w:rPr>
      </w:r>
      <w:r w:rsidR="00B844A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D4D7A">
        <w:rPr>
          <w:i/>
          <w:noProof/>
        </w:rPr>
        <w:t>15. 5. 2017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844A7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4A7" w:rsidRDefault="00B844A7">
      <w:r>
        <w:separator/>
      </w:r>
    </w:p>
  </w:endnote>
  <w:endnote w:type="continuationSeparator" w:id="0">
    <w:p w:rsidR="00B844A7" w:rsidRDefault="00B84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4A7" w:rsidRDefault="00B844A7">
      <w:r>
        <w:separator/>
      </w:r>
    </w:p>
  </w:footnote>
  <w:footnote w:type="continuationSeparator" w:id="0">
    <w:p w:rsidR="00B844A7" w:rsidRDefault="00B844A7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E7FAA"/>
    <w:rsid w:val="00314823"/>
    <w:rsid w:val="003458ED"/>
    <w:rsid w:val="00347E98"/>
    <w:rsid w:val="003526FB"/>
    <w:rsid w:val="003818AE"/>
    <w:rsid w:val="003A16F8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3E6"/>
    <w:rsid w:val="006F05D0"/>
    <w:rsid w:val="00727728"/>
    <w:rsid w:val="007358A5"/>
    <w:rsid w:val="00747CA6"/>
    <w:rsid w:val="00750650"/>
    <w:rsid w:val="00762294"/>
    <w:rsid w:val="0076724C"/>
    <w:rsid w:val="007979A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42B69"/>
    <w:rsid w:val="00971DE0"/>
    <w:rsid w:val="00983820"/>
    <w:rsid w:val="009C0583"/>
    <w:rsid w:val="009D3840"/>
    <w:rsid w:val="009D7EA2"/>
    <w:rsid w:val="009F0062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124BE"/>
    <w:rsid w:val="00B23519"/>
    <w:rsid w:val="00B3178F"/>
    <w:rsid w:val="00B40AF5"/>
    <w:rsid w:val="00B6346A"/>
    <w:rsid w:val="00B844A7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D4D7A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63A5C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4C622F1-440E-4111-A6A7-1E7C941E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C204713-B219-4A36-8238-F5C637A5A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2014-07-24T08:52:00Z</cp:lastPrinted>
  <dcterms:created xsi:type="dcterms:W3CDTF">2017-05-15T14:34:00Z</dcterms:created>
  <dcterms:modified xsi:type="dcterms:W3CDTF">2017-05-15T14:34:00Z</dcterms:modified>
</cp:coreProperties>
</file>