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Gajdošíková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sociálně patologických jevů na delikventní chování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E29A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E29A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5E29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5E29A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5E29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5E29A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E29A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obsahuje celou řadu nedostatků ve zpracování, jak teoretické části, tak také praktické části.</w:t>
            </w:r>
          </w:p>
          <w:p w:rsidR="00B411DB" w:rsidRDefault="005E29AE" w:rsidP="00362AB0">
            <w:pPr>
              <w:rPr>
                <w:sz w:val="22"/>
                <w:szCs w:val="22"/>
              </w:rPr>
            </w:pPr>
            <w:r w:rsidRPr="005E29AE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a struktura jsou značné nepřehledné, text je chaoticky uspořádán a nenavazuje se na sebe.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jsou drobné formální nedostatky (odsazování prvního řádku).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cíl.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pojmy problémové chování, rizikové chování, sociálně patologické jevy a</w:t>
            </w:r>
            <w:r w:rsidR="00E8703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delikventní chování, avšak neuvádí rozdíly mezi těmito pojmy a jejich obsah. V textu není vhodná operacionalizace základních pojmů.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případě, že se autorka rozhodne uvádět teorie, pak by jejich výčet měl být širší.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specifikováno</w:t>
            </w:r>
            <w:r w:rsidR="00E870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základě jakého kritéria byly vybrány rizikové projevy od kapitoly 2. 2. 3.</w:t>
            </w:r>
          </w:p>
          <w:p w:rsidR="005E29AE" w:rsidRDefault="005E29AE" w:rsidP="005E29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není uzavřena, navrhovala bych jen velmi stručné shrnutí.</w:t>
            </w:r>
          </w:p>
          <w:p w:rsidR="005E29AE" w:rsidRDefault="00E87034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se autorka měla orie</w:t>
            </w:r>
            <w:r w:rsidR="005E29AE">
              <w:rPr>
                <w:sz w:val="22"/>
                <w:szCs w:val="22"/>
              </w:rPr>
              <w:t>ntovat směrem, kt</w:t>
            </w:r>
            <w:r>
              <w:rPr>
                <w:sz w:val="22"/>
                <w:szCs w:val="22"/>
              </w:rPr>
              <w:t>erý uvádí na začátku kapitoly 4 (</w:t>
            </w:r>
            <w:r w:rsidRPr="00E87034">
              <w:rPr>
                <w:i/>
                <w:sz w:val="22"/>
                <w:szCs w:val="22"/>
              </w:rPr>
              <w:t xml:space="preserve">práce je </w:t>
            </w:r>
            <w:proofErr w:type="gramStart"/>
            <w:r w:rsidRPr="00E87034">
              <w:rPr>
                <w:i/>
                <w:sz w:val="22"/>
                <w:szCs w:val="22"/>
              </w:rPr>
              <w:t>zaměřena  na</w:t>
            </w:r>
            <w:proofErr w:type="gramEnd"/>
            <w:r w:rsidRPr="00E87034">
              <w:rPr>
                <w:i/>
                <w:sz w:val="22"/>
                <w:szCs w:val="22"/>
              </w:rPr>
              <w:t xml:space="preserve">  zjišťování  skutečností  týkajících se užívání návykových látek  dospívajícími  a  možným  vlivem  těchto  látek  na  delikventní chování jejich uživatelů v období adolescence</w:t>
            </w:r>
            <w:r>
              <w:rPr>
                <w:sz w:val="22"/>
                <w:szCs w:val="22"/>
              </w:rPr>
              <w:t xml:space="preserve">). </w:t>
            </w:r>
          </w:p>
          <w:p w:rsidR="00E87034" w:rsidRDefault="00E87034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bych formulovala v oznamovací větě (jistě by na VP neměla být odpověď ANO či NE.</w:t>
            </w:r>
          </w:p>
          <w:p w:rsidR="00E87034" w:rsidRDefault="00E87034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a výzkumné otázky spolu nekorespondují.</w:t>
            </w:r>
          </w:p>
          <w:p w:rsidR="00E87034" w:rsidRDefault="00E87034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Až v kapitole 4. 2. 4 se čtenář dozvídá o ukotvení tématu do školního prostředí. Myslím si, že toto prostředí mělo být v teoretické části popsáno.</w:t>
            </w:r>
          </w:p>
          <w:p w:rsidR="00E87034" w:rsidRDefault="00E87034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stanoveny hypotézy, které autorka ověřuje na základě počtu odpovědí respondentů, což však není možné (navíc není uvedena nulová a alternativní hypotéza).</w:t>
            </w:r>
          </w:p>
          <w:p w:rsidR="00E87034" w:rsidRDefault="00E87034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Vzhledem k výzkumnému nástroji není možné definovat závěry, které jsou v práci formulované. V případě, že se v dotazníku autorka ptá, zda respondent zkoušel (např. nějakou drogu), pak nemůže vyvozovat jeho závislost. </w:t>
            </w:r>
          </w:p>
          <w:p w:rsidR="0039257F" w:rsidRDefault="0039257F" w:rsidP="00E870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výzkumnému vzorku jsou některé závěry zarážející, např. počet respondentů, kteří se dopouštějí delikventního chování.</w:t>
            </w:r>
          </w:p>
          <w:p w:rsidR="00E87034" w:rsidRDefault="00E87034" w:rsidP="00E87034">
            <w:pPr>
              <w:rPr>
                <w:sz w:val="22"/>
                <w:szCs w:val="22"/>
              </w:rPr>
            </w:pPr>
            <w:r w:rsidRPr="00E87034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87034" w:rsidRPr="00E87034" w:rsidRDefault="00E87034" w:rsidP="00E870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87034">
              <w:rPr>
                <w:sz w:val="22"/>
                <w:szCs w:val="22"/>
              </w:rPr>
              <w:t>Téma má jistě potenciál, avšak bylo by nutné vhodnější zpracování.</w:t>
            </w:r>
          </w:p>
          <w:p w:rsidR="00F1326B" w:rsidRPr="00C50B27" w:rsidRDefault="00E870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5E29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podle Vás rozdíl mezi rizikovým chováním</w:t>
            </w:r>
            <w:r w:rsidR="00E870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sociálně patologickým jevem?</w:t>
            </w:r>
          </w:p>
          <w:p w:rsidR="00B411DB" w:rsidRDefault="00E870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jste konstruovala dotazník?</w:t>
            </w:r>
          </w:p>
          <w:p w:rsidR="00B411DB" w:rsidRDefault="00E870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byly ověřovány hypotézy?</w:t>
            </w:r>
          </w:p>
          <w:p w:rsidR="0039257F" w:rsidRPr="00C50B27" w:rsidRDefault="003925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případě, že se mladistvý dopustí delikventního chování, jaká opatření mu mohou být uložena a ze strany koho?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29AE">
              <w:rPr>
                <w:sz w:val="22"/>
                <w:szCs w:val="22"/>
              </w:rPr>
              <w:t xml:space="preserve"> 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018F4"/>
    <w:multiLevelType w:val="hybridMultilevel"/>
    <w:tmpl w:val="061A4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F293D"/>
    <w:multiLevelType w:val="hybridMultilevel"/>
    <w:tmpl w:val="88DE4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9257F"/>
    <w:rsid w:val="003F5DA2"/>
    <w:rsid w:val="004404B2"/>
    <w:rsid w:val="004673B0"/>
    <w:rsid w:val="00512982"/>
    <w:rsid w:val="00526D47"/>
    <w:rsid w:val="0055255D"/>
    <w:rsid w:val="005C219A"/>
    <w:rsid w:val="005E29AE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8703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507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2017-05-06T15:07:00Z</dcterms:created>
  <dcterms:modified xsi:type="dcterms:W3CDTF">2017-05-06T15:07:00Z</dcterms:modified>
</cp:coreProperties>
</file>