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637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Darebníčková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637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Informovanost veřejnosti o chráněných dílnách ve Zlínském kraji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441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63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63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63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63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63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63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63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063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63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441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63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6441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63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63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4411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0637B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8E538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8E538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063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063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063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063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E5383" w:rsidRDefault="00B411DB" w:rsidP="00362AB0">
            <w:pPr>
              <w:rPr>
                <w:b/>
                <w:sz w:val="22"/>
                <w:szCs w:val="22"/>
              </w:rPr>
            </w:pPr>
            <w:r w:rsidRPr="008E5383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8328B" w:rsidRPr="008E5383" w:rsidRDefault="00E8328B" w:rsidP="00E8328B">
            <w:pPr>
              <w:jc w:val="both"/>
              <w:rPr>
                <w:sz w:val="22"/>
                <w:szCs w:val="22"/>
              </w:rPr>
            </w:pPr>
            <w:r w:rsidRPr="008E5383">
              <w:rPr>
                <w:sz w:val="22"/>
                <w:szCs w:val="22"/>
              </w:rPr>
              <w:t>Silné stránky:</w:t>
            </w:r>
          </w:p>
          <w:p w:rsidR="00E8328B" w:rsidRPr="008E5383" w:rsidRDefault="00E8328B" w:rsidP="00644112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8E5383">
              <w:rPr>
                <w:sz w:val="22"/>
                <w:szCs w:val="22"/>
              </w:rPr>
              <w:t>výběr aktuálního tématu</w:t>
            </w:r>
          </w:p>
          <w:p w:rsidR="00644112" w:rsidRPr="008E5383" w:rsidRDefault="00644112" w:rsidP="00644112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8E5383">
              <w:rPr>
                <w:sz w:val="22"/>
                <w:szCs w:val="22"/>
              </w:rPr>
              <w:t>přehledné zpracování</w:t>
            </w:r>
          </w:p>
          <w:p w:rsidR="00644112" w:rsidRPr="008E5383" w:rsidRDefault="000637BD" w:rsidP="000637BD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8E5383">
              <w:rPr>
                <w:sz w:val="22"/>
                <w:szCs w:val="22"/>
              </w:rPr>
              <w:t>formulováno</w:t>
            </w:r>
            <w:r w:rsidR="00644112" w:rsidRPr="008E5383">
              <w:rPr>
                <w:sz w:val="22"/>
                <w:szCs w:val="22"/>
              </w:rPr>
              <w:t xml:space="preserve"> doporučení pro praxi</w:t>
            </w:r>
          </w:p>
          <w:p w:rsidR="00E8328B" w:rsidRPr="008E5383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8E5383">
              <w:rPr>
                <w:sz w:val="22"/>
                <w:szCs w:val="22"/>
              </w:rPr>
              <w:t>předkládaný text splňuje požadavky kladené na tento typ prací</w:t>
            </w:r>
          </w:p>
          <w:p w:rsidR="00E8328B" w:rsidRPr="008E5383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E8328B" w:rsidRPr="008E5383" w:rsidRDefault="00E8328B" w:rsidP="00E8328B">
            <w:pPr>
              <w:jc w:val="both"/>
              <w:rPr>
                <w:sz w:val="22"/>
                <w:szCs w:val="22"/>
              </w:rPr>
            </w:pPr>
            <w:r w:rsidRPr="008E5383">
              <w:rPr>
                <w:sz w:val="22"/>
                <w:szCs w:val="22"/>
              </w:rPr>
              <w:t>Slabé stránky:</w:t>
            </w:r>
          </w:p>
          <w:p w:rsidR="000637BD" w:rsidRPr="008E5383" w:rsidRDefault="000637BD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8E5383">
              <w:rPr>
                <w:sz w:val="22"/>
                <w:szCs w:val="22"/>
              </w:rPr>
              <w:t>velké množství překlepů a pravopisných chyb snižuje celkovou úroveň předkládané práce</w:t>
            </w:r>
          </w:p>
          <w:p w:rsidR="00E8328B" w:rsidRPr="008E5383" w:rsidRDefault="00644112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8E5383">
              <w:rPr>
                <w:sz w:val="22"/>
                <w:szCs w:val="22"/>
              </w:rPr>
              <w:t>text se pohybuje spíše v obecné rovině</w:t>
            </w:r>
          </w:p>
          <w:p w:rsidR="000637BD" w:rsidRPr="008E5383" w:rsidRDefault="000637BD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8E5383">
              <w:rPr>
                <w:sz w:val="22"/>
                <w:szCs w:val="22"/>
              </w:rPr>
              <w:t>formulace vztahového problému není korektně řešena testováním hypotéz, ale pouze odhadována na základě četností (str. 52, dílčí cíl č. 1)</w:t>
            </w:r>
          </w:p>
          <w:p w:rsidR="00E8328B" w:rsidRPr="008E5383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8E5383">
              <w:rPr>
                <w:sz w:val="22"/>
                <w:szCs w:val="22"/>
              </w:rPr>
              <w:t>absentuje hlubší interpretace dat</w:t>
            </w:r>
            <w:r w:rsidR="00644112" w:rsidRPr="008E5383">
              <w:rPr>
                <w:sz w:val="22"/>
                <w:szCs w:val="22"/>
              </w:rPr>
              <w:t xml:space="preserve"> a diskuze</w:t>
            </w:r>
          </w:p>
          <w:p w:rsidR="00E8328B" w:rsidRPr="008E5383" w:rsidRDefault="00E8328B" w:rsidP="00E8328B">
            <w:pPr>
              <w:jc w:val="both"/>
              <w:rPr>
                <w:sz w:val="22"/>
                <w:szCs w:val="22"/>
              </w:rPr>
            </w:pPr>
            <w:r w:rsidRPr="008E5383">
              <w:rPr>
                <w:sz w:val="22"/>
                <w:szCs w:val="22"/>
              </w:rPr>
              <w:t xml:space="preserve"> </w:t>
            </w:r>
          </w:p>
          <w:p w:rsidR="00B411DB" w:rsidRPr="008E5383" w:rsidRDefault="00E8328B" w:rsidP="000637BD">
            <w:pPr>
              <w:rPr>
                <w:sz w:val="22"/>
                <w:szCs w:val="22"/>
              </w:rPr>
            </w:pPr>
            <w:r w:rsidRPr="008E5383">
              <w:rPr>
                <w:sz w:val="22"/>
                <w:szCs w:val="22"/>
              </w:rPr>
              <w:t xml:space="preserve">Bakalářskou práci </w:t>
            </w:r>
            <w:r w:rsidRPr="008E5383">
              <w:rPr>
                <w:b/>
                <w:sz w:val="22"/>
                <w:szCs w:val="22"/>
              </w:rPr>
              <w:t>doporučuji k obhajobě</w:t>
            </w:r>
            <w:r w:rsidRPr="008E5383">
              <w:rPr>
                <w:sz w:val="22"/>
                <w:szCs w:val="22"/>
              </w:rPr>
              <w:t xml:space="preserve"> s návrhem klasifikace </w:t>
            </w:r>
            <w:r w:rsidRPr="008E5383">
              <w:rPr>
                <w:b/>
                <w:sz w:val="22"/>
                <w:szCs w:val="22"/>
              </w:rPr>
              <w:t>stupněm</w:t>
            </w:r>
            <w:r w:rsidR="000637BD" w:rsidRPr="008E5383">
              <w:rPr>
                <w:b/>
                <w:sz w:val="22"/>
                <w:szCs w:val="22"/>
              </w:rPr>
              <w:t xml:space="preserve">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637BD" w:rsidRPr="000637BD" w:rsidRDefault="000637BD" w:rsidP="00362AB0">
            <w:pPr>
              <w:rPr>
                <w:sz w:val="22"/>
                <w:szCs w:val="22"/>
              </w:rPr>
            </w:pPr>
            <w:r w:rsidRPr="000637BD">
              <w:rPr>
                <w:sz w:val="22"/>
                <w:szCs w:val="22"/>
              </w:rPr>
              <w:t>Jaký je rozdíl mezi chráněnou dílnou a chráněným pracovním místem?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5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063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7" w:type="dxa"/>
          </w:tcPr>
          <w:p w:rsidR="00B411DB" w:rsidRPr="00C50B27" w:rsidRDefault="000637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33A81">
              <w:rPr>
                <w:sz w:val="22"/>
                <w:szCs w:val="22"/>
              </w:rPr>
              <w:t xml:space="preserve"> 16</w:t>
            </w:r>
            <w:r w:rsidR="005A45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E5383">
              <w:rPr>
                <w:sz w:val="22"/>
                <w:szCs w:val="22"/>
              </w:rPr>
              <w:t xml:space="preserve"> 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693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B86" w:rsidRDefault="00283B86">
      <w:r>
        <w:separator/>
      </w:r>
    </w:p>
  </w:endnote>
  <w:endnote w:type="continuationSeparator" w:id="0">
    <w:p w:rsidR="00283B86" w:rsidRDefault="0028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B86" w:rsidRDefault="00283B86">
      <w:r>
        <w:separator/>
      </w:r>
    </w:p>
  </w:footnote>
  <w:footnote w:type="continuationSeparator" w:id="0">
    <w:p w:rsidR="00283B86" w:rsidRDefault="00283B8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53E"/>
    <w:rsid w:val="000173DD"/>
    <w:rsid w:val="000637BD"/>
    <w:rsid w:val="000E2C47"/>
    <w:rsid w:val="00283B86"/>
    <w:rsid w:val="00354184"/>
    <w:rsid w:val="00362AB0"/>
    <w:rsid w:val="003F5DA2"/>
    <w:rsid w:val="00512982"/>
    <w:rsid w:val="00514664"/>
    <w:rsid w:val="00526D47"/>
    <w:rsid w:val="0055255D"/>
    <w:rsid w:val="005A453E"/>
    <w:rsid w:val="005C219A"/>
    <w:rsid w:val="00644112"/>
    <w:rsid w:val="006847E2"/>
    <w:rsid w:val="006931A9"/>
    <w:rsid w:val="00730C1A"/>
    <w:rsid w:val="008E5383"/>
    <w:rsid w:val="00931888"/>
    <w:rsid w:val="00B411DB"/>
    <w:rsid w:val="00BA3203"/>
    <w:rsid w:val="00C03D7D"/>
    <w:rsid w:val="00C50B27"/>
    <w:rsid w:val="00D62416"/>
    <w:rsid w:val="00DC1BF5"/>
    <w:rsid w:val="00E709EA"/>
    <w:rsid w:val="00E8328B"/>
    <w:rsid w:val="00EF18DD"/>
    <w:rsid w:val="00EF39C8"/>
    <w:rsid w:val="00F3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468F92-CFEC-4207-89D1-F30C4B02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8E53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E5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5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4</cp:revision>
  <cp:lastPrinted>2017-05-17T09:25:00Z</cp:lastPrinted>
  <dcterms:created xsi:type="dcterms:W3CDTF">2017-05-15T19:21:00Z</dcterms:created>
  <dcterms:modified xsi:type="dcterms:W3CDTF">2017-05-17T09:26:00Z</dcterms:modified>
</cp:coreProperties>
</file>