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56E52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412B1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412B1">
        <w:rPr>
          <w:b/>
          <w:i/>
          <w:sz w:val="22"/>
          <w:szCs w:val="22"/>
        </w:rPr>
        <w:t>Bc.</w:t>
      </w:r>
      <w:r w:rsidR="002805FF">
        <w:rPr>
          <w:b/>
          <w:i/>
          <w:sz w:val="22"/>
          <w:szCs w:val="22"/>
        </w:rPr>
        <w:t xml:space="preserve"> </w:t>
      </w:r>
      <w:r w:rsidR="003417CA" w:rsidRPr="003417CA">
        <w:rPr>
          <w:b/>
          <w:i/>
          <w:sz w:val="22"/>
          <w:szCs w:val="22"/>
        </w:rPr>
        <w:t>Salaba Ondřej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56E52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E43D0">
        <w:rPr>
          <w:b/>
          <w:i/>
          <w:sz w:val="22"/>
          <w:szCs w:val="22"/>
        </w:rPr>
        <w:t>Ing. Jana Vychytilová,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E43D0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417CA" w:rsidRPr="003417CA">
        <w:rPr>
          <w:b/>
          <w:i/>
          <w:sz w:val="22"/>
          <w:szCs w:val="22"/>
        </w:rPr>
        <w:t>Projekt optimalizace odhadu nákladů zvoleného instrumentu Trade Finance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6E52">
              <w:rPr>
                <w:b/>
                <w:snapToGrid w:val="0"/>
                <w:color w:val="000000"/>
              </w:rPr>
            </w:r>
            <w:r w:rsidR="00B56E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6E52">
              <w:rPr>
                <w:snapToGrid w:val="0"/>
                <w:color w:val="000000"/>
              </w:rPr>
            </w:r>
            <w:r w:rsidR="00B56E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6E52">
              <w:rPr>
                <w:snapToGrid w:val="0"/>
                <w:color w:val="000000"/>
              </w:rPr>
            </w:r>
            <w:r w:rsidR="00B56E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6E52">
              <w:rPr>
                <w:snapToGrid w:val="0"/>
                <w:color w:val="000000"/>
              </w:rPr>
            </w:r>
            <w:r w:rsidR="00B56E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6E52">
              <w:rPr>
                <w:b/>
                <w:snapToGrid w:val="0"/>
                <w:color w:val="000000"/>
              </w:rPr>
            </w:r>
            <w:r w:rsidR="00B56E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6E52">
              <w:rPr>
                <w:snapToGrid w:val="0"/>
                <w:color w:val="000000"/>
              </w:rPr>
            </w:r>
            <w:r w:rsidR="00B56E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6E52">
              <w:rPr>
                <w:snapToGrid w:val="0"/>
                <w:color w:val="000000"/>
              </w:rPr>
            </w:r>
            <w:r w:rsidR="00B56E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6E52">
              <w:rPr>
                <w:snapToGrid w:val="0"/>
                <w:color w:val="000000"/>
              </w:rPr>
            </w:r>
            <w:r w:rsidR="00B56E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6E52">
              <w:rPr>
                <w:snapToGrid w:val="0"/>
                <w:color w:val="000000"/>
              </w:rPr>
            </w:r>
            <w:r w:rsidR="00B56E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6E52">
              <w:rPr>
                <w:b/>
                <w:snapToGrid w:val="0"/>
                <w:color w:val="000000"/>
              </w:rPr>
            </w:r>
            <w:r w:rsidR="00B56E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6E52">
              <w:rPr>
                <w:snapToGrid w:val="0"/>
                <w:color w:val="000000"/>
              </w:rPr>
            </w:r>
            <w:r w:rsidR="00B56E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6E52">
              <w:rPr>
                <w:snapToGrid w:val="0"/>
                <w:color w:val="000000"/>
              </w:rPr>
            </w:r>
            <w:r w:rsidR="00B56E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6E52">
              <w:rPr>
                <w:snapToGrid w:val="0"/>
                <w:color w:val="000000"/>
              </w:rPr>
            </w:r>
            <w:r w:rsidR="00B56E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6E52">
              <w:rPr>
                <w:b/>
                <w:snapToGrid w:val="0"/>
                <w:color w:val="000000"/>
              </w:rPr>
            </w:r>
            <w:r w:rsidR="00B56E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6E52">
              <w:rPr>
                <w:snapToGrid w:val="0"/>
                <w:color w:val="000000"/>
              </w:rPr>
            </w:r>
            <w:r w:rsidR="00B56E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6E52">
              <w:rPr>
                <w:snapToGrid w:val="0"/>
                <w:color w:val="000000"/>
              </w:rPr>
            </w:r>
            <w:r w:rsidR="00B56E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6E52">
              <w:rPr>
                <w:snapToGrid w:val="0"/>
                <w:color w:val="000000"/>
              </w:rPr>
            </w:r>
            <w:r w:rsidR="00B56E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6E52">
              <w:rPr>
                <w:snapToGrid w:val="0"/>
                <w:color w:val="000000"/>
              </w:rPr>
            </w:r>
            <w:r w:rsidR="00B56E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6E52">
              <w:rPr>
                <w:snapToGrid w:val="0"/>
                <w:color w:val="000000"/>
              </w:rPr>
            </w:r>
            <w:r w:rsidR="00B56E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6E52">
              <w:rPr>
                <w:b/>
                <w:snapToGrid w:val="0"/>
                <w:color w:val="000000"/>
              </w:rPr>
            </w:r>
            <w:r w:rsidR="00B56E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6E52">
              <w:rPr>
                <w:snapToGrid w:val="0"/>
                <w:color w:val="000000"/>
              </w:rPr>
            </w:r>
            <w:r w:rsidR="00B56E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6E52">
              <w:rPr>
                <w:snapToGrid w:val="0"/>
                <w:color w:val="000000"/>
              </w:rPr>
            </w:r>
            <w:r w:rsidR="00B56E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6E52">
              <w:rPr>
                <w:snapToGrid w:val="0"/>
                <w:color w:val="000000"/>
              </w:rPr>
            </w:r>
            <w:r w:rsidR="00B56E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6E52">
              <w:rPr>
                <w:snapToGrid w:val="0"/>
                <w:color w:val="000000"/>
              </w:rPr>
            </w:r>
            <w:r w:rsidR="00B56E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6E52">
              <w:rPr>
                <w:snapToGrid w:val="0"/>
                <w:color w:val="000000"/>
              </w:rPr>
            </w:r>
            <w:r w:rsidR="00B56E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6E52">
              <w:rPr>
                <w:snapToGrid w:val="0"/>
                <w:color w:val="000000"/>
              </w:rPr>
            </w:r>
            <w:r w:rsidR="00B56E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6E52">
              <w:rPr>
                <w:b/>
                <w:snapToGrid w:val="0"/>
                <w:color w:val="000000"/>
              </w:rPr>
            </w:r>
            <w:r w:rsidR="00B56E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6E52">
              <w:rPr>
                <w:snapToGrid w:val="0"/>
                <w:color w:val="000000"/>
              </w:rPr>
            </w:r>
            <w:r w:rsidR="00B56E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6E52">
              <w:rPr>
                <w:snapToGrid w:val="0"/>
                <w:color w:val="000000"/>
              </w:rPr>
            </w:r>
            <w:r w:rsidR="00B56E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6E52">
              <w:rPr>
                <w:snapToGrid w:val="0"/>
                <w:color w:val="000000"/>
              </w:rPr>
            </w:r>
            <w:r w:rsidR="00B56E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6E52">
              <w:rPr>
                <w:snapToGrid w:val="0"/>
                <w:color w:val="000000"/>
              </w:rPr>
            </w:r>
            <w:r w:rsidR="00B56E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6E52">
              <w:rPr>
                <w:snapToGrid w:val="0"/>
                <w:color w:val="000000"/>
              </w:rPr>
            </w:r>
            <w:r w:rsidR="00B56E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F797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F7971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5B313E" w:rsidRPr="005B313E" w:rsidRDefault="001C1C93" w:rsidP="005B313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B313E" w:rsidRPr="005B313E">
        <w:rPr>
          <w:i/>
          <w:noProof/>
        </w:rPr>
        <w:t xml:space="preserve">Předložená diplomová práce se v celkovém rozsahu 115 stran plus přílohy věnuje zajímavému tématu, a to možnosti optimalizace odhadu nákladů zvoleného instrumentu Trade Finance ve vybrané společnosti. Konkrétně se autor diplomové práce zaměřil na nákladovost dokumentárního akreditivu, jenž je jako platební a zajišťovací instrument signifikantntě v poměru k tržbám používán ve firmě STROJIMPORT a.s. (náklady na dokumentární akreditiv v souhrnu ročně přesahují 1 mil. Kč).    </w:t>
      </w:r>
    </w:p>
    <w:p w:rsidR="005B313E" w:rsidRPr="005B313E" w:rsidRDefault="005B313E" w:rsidP="005B313E">
      <w:pPr>
        <w:rPr>
          <w:i/>
          <w:noProof/>
        </w:rPr>
      </w:pPr>
      <w:r w:rsidRPr="005B313E">
        <w:rPr>
          <w:i/>
          <w:noProof/>
        </w:rPr>
        <w:t xml:space="preserve">       </w:t>
      </w:r>
    </w:p>
    <w:p w:rsidR="005B313E" w:rsidRPr="005B313E" w:rsidRDefault="005B313E" w:rsidP="005B313E">
      <w:pPr>
        <w:rPr>
          <w:i/>
          <w:noProof/>
        </w:rPr>
      </w:pPr>
      <w:r w:rsidRPr="005B313E">
        <w:rPr>
          <w:i/>
          <w:noProof/>
        </w:rPr>
        <w:t>Autor srozumitelně formuloval cíle a zvolené metody, vhodné pro naplnění formulovaných cílů. Diplomová práce je psána na velmi dobré odborné úrovni a obsahuje řadu konkrétních a využitelných informací v praxi, podložených též korelační analýzou a verifikací hypotéz. Jednotlivé kapitoly na sebe logicky navazují. Zejména kladně hodnotím právě praktickou využitelnost předloženého projektu, neboť po předložení předložené diplomové práce firmě STROJIMPORT a.s. k posouzení, byla následně vedením podniku optimalizována dříve používaná sazba 1,4-2% a vedení podniku se rozhodlo používat navržený koeficient 0,8 % právě podle navržené kalkulace obchodního případu uvedeného v této předložené práci. Mimo jiné kladně hodnotím zpracování kvalitní literární rešerše složené z bohaté relevantní a up-to-date literární základny včetně zahraničních zdrojů, zejména kladně hodnotím zmínky o BPM6 s následnou doplňující analýzou bilance zahraničního obchodu České republiky. Pouze drobnou výtku lze uvést ve směru k provedené korelační analýze, kde autor mohl specifikovat použitý typ korelačního koeficientu s uvedením vzorce a podložením hodnot v tab. 26 též p-hodnotami. Kladně hodnotím, že autor diplomové práce své výpočty ověřil následně pomocí stat. programu XLS5_2007.</w:t>
      </w:r>
    </w:p>
    <w:p w:rsidR="005B313E" w:rsidRPr="005B313E" w:rsidRDefault="005B313E" w:rsidP="005B313E">
      <w:pPr>
        <w:rPr>
          <w:i/>
          <w:noProof/>
        </w:rPr>
      </w:pPr>
      <w:r w:rsidRPr="005B313E">
        <w:rPr>
          <w:i/>
          <w:noProof/>
        </w:rPr>
        <w:t xml:space="preserve">     </w:t>
      </w:r>
    </w:p>
    <w:p w:rsidR="005B313E" w:rsidRPr="005B313E" w:rsidRDefault="005B313E" w:rsidP="005B313E">
      <w:pPr>
        <w:rPr>
          <w:i/>
          <w:noProof/>
        </w:rPr>
      </w:pPr>
      <w:r w:rsidRPr="005B313E">
        <w:rPr>
          <w:i/>
          <w:noProof/>
        </w:rPr>
        <w:t xml:space="preserve">Vytyčené cíle byly splněny kvalitně a celkově předloženou diplomovou práci s názvem "Projekt optimalizace odhadu nákladů zvoleného instrumentu Trade Finance ve vybrané společnosti" hodnotím na základě výše uvedeného hodnocení za kvalitní a doporučuji ji k obhajobě. Práci dále na základě výše uvedeného hodnocení navrhuji na ocenění. </w:t>
      </w:r>
    </w:p>
    <w:p w:rsidR="005B313E" w:rsidRPr="005B313E" w:rsidRDefault="005B313E" w:rsidP="005B313E">
      <w:pPr>
        <w:rPr>
          <w:i/>
          <w:noProof/>
        </w:rPr>
      </w:pPr>
    </w:p>
    <w:p w:rsidR="005B313E" w:rsidRPr="005B313E" w:rsidRDefault="005B313E" w:rsidP="005B313E">
      <w:pPr>
        <w:rPr>
          <w:i/>
          <w:noProof/>
        </w:rPr>
      </w:pPr>
      <w:r w:rsidRPr="005B313E">
        <w:rPr>
          <w:i/>
          <w:noProof/>
        </w:rPr>
        <w:t xml:space="preserve">Otázky: </w:t>
      </w:r>
    </w:p>
    <w:p w:rsidR="00226770" w:rsidRDefault="005B313E" w:rsidP="005B313E">
      <w:pPr>
        <w:rPr>
          <w:i/>
          <w:noProof/>
        </w:rPr>
      </w:pPr>
      <w:r w:rsidRPr="005B313E">
        <w:rPr>
          <w:i/>
          <w:noProof/>
        </w:rPr>
        <w:t>1. V diplomové práci mimo jiné srovnáváte poplatky spojené s dokumentárním akreditivem v různých bankách. Kterou z bank v České republice a v zahraničí doporučujete ke sjednání dokumentárního akreditivu, a proč? Která z analyzovaných bank je naopak pro sjednání dokumentárního akreditivu podle Vás pro firmu nejméně výhodná?</w:t>
      </w:r>
    </w:p>
    <w:p w:rsidR="00A75BA0" w:rsidRDefault="00226770" w:rsidP="00750650">
      <w:pPr>
        <w:rPr>
          <w:i/>
          <w:noProof/>
        </w:rPr>
      </w:pPr>
      <w:r>
        <w:rPr>
          <w:i/>
          <w:noProof/>
        </w:rPr>
        <w:lastRenderedPageBreak/>
        <w:t>2.</w:t>
      </w:r>
      <w:r w:rsidR="00A75BA0">
        <w:rPr>
          <w:i/>
          <w:noProof/>
        </w:rPr>
        <w:t xml:space="preserve"> Která komponenta odhadu </w:t>
      </w:r>
      <w:r w:rsidR="00A75BA0" w:rsidRPr="00A75BA0">
        <w:rPr>
          <w:i/>
          <w:noProof/>
        </w:rPr>
        <w:t>optimalizovan</w:t>
      </w:r>
      <w:r w:rsidR="00A75BA0">
        <w:rPr>
          <w:i/>
          <w:noProof/>
        </w:rPr>
        <w:t>é</w:t>
      </w:r>
      <w:r w:rsidR="00A75BA0" w:rsidRPr="00A75BA0">
        <w:rPr>
          <w:i/>
          <w:noProof/>
        </w:rPr>
        <w:t xml:space="preserve"> sazb</w:t>
      </w:r>
      <w:r w:rsidR="00A75BA0">
        <w:rPr>
          <w:i/>
          <w:noProof/>
        </w:rPr>
        <w:t>y</w:t>
      </w:r>
      <w:r w:rsidR="00A75BA0" w:rsidRPr="00A75BA0">
        <w:rPr>
          <w:i/>
          <w:noProof/>
        </w:rPr>
        <w:t xml:space="preserve"> nákladů na dokumentární akreditiv</w:t>
      </w:r>
      <w:r w:rsidR="00A75BA0">
        <w:rPr>
          <w:i/>
          <w:noProof/>
        </w:rPr>
        <w:t xml:space="preserve"> je nejobtížněji predikovatelná?</w:t>
      </w:r>
    </w:p>
    <w:p w:rsidR="00845B98" w:rsidRPr="00AE58C9" w:rsidRDefault="00A75BA0" w:rsidP="00750650">
      <w:pPr>
        <w:rPr>
          <w:i/>
        </w:rPr>
      </w:pPr>
      <w:r>
        <w:rPr>
          <w:i/>
          <w:noProof/>
        </w:rPr>
        <w:t xml:space="preserve">3. Jaké podstatené změny zavádí BPM6 ve srovnání s BPM5?  </w:t>
      </w:r>
      <w:r w:rsidR="00226770">
        <w:rPr>
          <w:i/>
          <w:noProof/>
        </w:rPr>
        <w:t xml:space="preserve"> </w:t>
      </w:r>
      <w:r w:rsidR="00C15A3C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56E52">
        <w:rPr>
          <w:i/>
        </w:rPr>
      </w:r>
      <w:r w:rsidR="00B56E5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56E52">
        <w:rPr>
          <w:i/>
        </w:rPr>
      </w:r>
      <w:r w:rsidR="00B56E5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05121">
        <w:rPr>
          <w:i/>
        </w:rPr>
        <w:t>12</w:t>
      </w:r>
      <w:r w:rsidR="00355F91">
        <w:rPr>
          <w:i/>
        </w:rPr>
        <w:t>.5.2017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1" w:name="Rozevírací4"/>
      <w:bookmarkStart w:id="12" w:name="_GoBack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56E52">
        <w:fldChar w:fldCharType="separate"/>
      </w:r>
      <w:r w:rsidR="001C1C93">
        <w:fldChar w:fldCharType="end"/>
      </w:r>
      <w:bookmarkEnd w:id="11"/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E52" w:rsidRDefault="00B56E52">
      <w:r>
        <w:separator/>
      </w:r>
    </w:p>
  </w:endnote>
  <w:endnote w:type="continuationSeparator" w:id="0">
    <w:p w:rsidR="00B56E52" w:rsidRDefault="00B5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E52" w:rsidRDefault="00B56E52">
      <w:r>
        <w:separator/>
      </w:r>
    </w:p>
  </w:footnote>
  <w:footnote w:type="continuationSeparator" w:id="0">
    <w:p w:rsidR="00B56E52" w:rsidRDefault="00B56E52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31AA"/>
    <w:rsid w:val="00074A7D"/>
    <w:rsid w:val="000768DD"/>
    <w:rsid w:val="00095B54"/>
    <w:rsid w:val="000C1CB7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2AAA"/>
    <w:rsid w:val="00226770"/>
    <w:rsid w:val="00240D6D"/>
    <w:rsid w:val="00246CC0"/>
    <w:rsid w:val="00252233"/>
    <w:rsid w:val="002639CA"/>
    <w:rsid w:val="002805FF"/>
    <w:rsid w:val="00292769"/>
    <w:rsid w:val="00296250"/>
    <w:rsid w:val="002A4678"/>
    <w:rsid w:val="002B5820"/>
    <w:rsid w:val="002E04A7"/>
    <w:rsid w:val="002F1110"/>
    <w:rsid w:val="00314823"/>
    <w:rsid w:val="003417CA"/>
    <w:rsid w:val="003458ED"/>
    <w:rsid w:val="00347E98"/>
    <w:rsid w:val="003526FB"/>
    <w:rsid w:val="00355F91"/>
    <w:rsid w:val="003818AE"/>
    <w:rsid w:val="003A1012"/>
    <w:rsid w:val="003B5CE6"/>
    <w:rsid w:val="003C6485"/>
    <w:rsid w:val="003D36A5"/>
    <w:rsid w:val="003F5616"/>
    <w:rsid w:val="004055A2"/>
    <w:rsid w:val="00412058"/>
    <w:rsid w:val="00474757"/>
    <w:rsid w:val="004D41BB"/>
    <w:rsid w:val="004F54EE"/>
    <w:rsid w:val="005306E6"/>
    <w:rsid w:val="005358E6"/>
    <w:rsid w:val="0055720C"/>
    <w:rsid w:val="00563A68"/>
    <w:rsid w:val="00566326"/>
    <w:rsid w:val="00580F5F"/>
    <w:rsid w:val="005910F7"/>
    <w:rsid w:val="00591991"/>
    <w:rsid w:val="005A16E2"/>
    <w:rsid w:val="005A3124"/>
    <w:rsid w:val="005B2F76"/>
    <w:rsid w:val="005B313E"/>
    <w:rsid w:val="005C64F3"/>
    <w:rsid w:val="005E1278"/>
    <w:rsid w:val="005F755D"/>
    <w:rsid w:val="005F7971"/>
    <w:rsid w:val="0060527D"/>
    <w:rsid w:val="006671D8"/>
    <w:rsid w:val="006E1490"/>
    <w:rsid w:val="006F05D0"/>
    <w:rsid w:val="006F7BFD"/>
    <w:rsid w:val="0070106C"/>
    <w:rsid w:val="00705121"/>
    <w:rsid w:val="00727728"/>
    <w:rsid w:val="007358A5"/>
    <w:rsid w:val="007412B1"/>
    <w:rsid w:val="00747CA6"/>
    <w:rsid w:val="00750650"/>
    <w:rsid w:val="00762294"/>
    <w:rsid w:val="0076724C"/>
    <w:rsid w:val="00797118"/>
    <w:rsid w:val="007A0BEC"/>
    <w:rsid w:val="007B19E9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461E2"/>
    <w:rsid w:val="00853390"/>
    <w:rsid w:val="008664B3"/>
    <w:rsid w:val="00897167"/>
    <w:rsid w:val="008B6839"/>
    <w:rsid w:val="00936F44"/>
    <w:rsid w:val="00971DE0"/>
    <w:rsid w:val="00983820"/>
    <w:rsid w:val="009A4B94"/>
    <w:rsid w:val="009C0583"/>
    <w:rsid w:val="009D3840"/>
    <w:rsid w:val="00A0709B"/>
    <w:rsid w:val="00A11E00"/>
    <w:rsid w:val="00A421F7"/>
    <w:rsid w:val="00A57D9B"/>
    <w:rsid w:val="00A75BA0"/>
    <w:rsid w:val="00A82079"/>
    <w:rsid w:val="00A925F6"/>
    <w:rsid w:val="00AC6D49"/>
    <w:rsid w:val="00AD7083"/>
    <w:rsid w:val="00AE43D0"/>
    <w:rsid w:val="00AE58C9"/>
    <w:rsid w:val="00B23519"/>
    <w:rsid w:val="00B3178F"/>
    <w:rsid w:val="00B56E52"/>
    <w:rsid w:val="00B6346A"/>
    <w:rsid w:val="00BF6B5D"/>
    <w:rsid w:val="00C15A3C"/>
    <w:rsid w:val="00C16E7E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957BD"/>
    <w:rsid w:val="00DD4A7E"/>
    <w:rsid w:val="00DE3989"/>
    <w:rsid w:val="00DF1948"/>
    <w:rsid w:val="00DF2926"/>
    <w:rsid w:val="00E1292E"/>
    <w:rsid w:val="00E366A1"/>
    <w:rsid w:val="00E70B85"/>
    <w:rsid w:val="00E70D63"/>
    <w:rsid w:val="00E725B3"/>
    <w:rsid w:val="00F244AD"/>
    <w:rsid w:val="00F30FB7"/>
    <w:rsid w:val="00F506F8"/>
    <w:rsid w:val="00F85FF5"/>
    <w:rsid w:val="00F8725E"/>
    <w:rsid w:val="00F93E10"/>
    <w:rsid w:val="00FB1E25"/>
    <w:rsid w:val="00FC0C10"/>
    <w:rsid w:val="00FC0F45"/>
    <w:rsid w:val="00FC7C20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690D72-1E31-482C-8487-DF9E9132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E8142C7-CBF0-4488-A203-EC1D55152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853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Vychytilová</cp:lastModifiedBy>
  <cp:revision>7</cp:revision>
  <cp:lastPrinted>2017-05-05T10:11:00Z</cp:lastPrinted>
  <dcterms:created xsi:type="dcterms:W3CDTF">2017-05-05T10:30:00Z</dcterms:created>
  <dcterms:modified xsi:type="dcterms:W3CDTF">2017-05-15T04:56:00Z</dcterms:modified>
</cp:coreProperties>
</file>